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87FF" w14:textId="0BEE6B53" w:rsidR="00DF2018" w:rsidRPr="00161288" w:rsidRDefault="00F80BCB" w:rsidP="00674AB9">
      <w:pPr>
        <w:jc w:val="center"/>
        <w:rPr>
          <w:rFonts w:ascii="Times New Roman" w:hAnsi="Times New Roman" w:cs="Times New Roman"/>
          <w:b/>
          <w:bCs/>
          <w:color w:val="000000" w:themeColor="text1"/>
          <w:sz w:val="28"/>
          <w:szCs w:val="28"/>
        </w:rPr>
      </w:pPr>
      <w:r w:rsidRPr="00161288">
        <w:rPr>
          <w:rFonts w:ascii="Times New Roman" w:hAnsi="Times New Roman" w:cs="Times New Roman"/>
          <w:b/>
          <w:bCs/>
          <w:color w:val="1D2125"/>
          <w:sz w:val="28"/>
          <w:szCs w:val="28"/>
          <w:shd w:val="clear" w:color="auto" w:fill="FFFFFF"/>
        </w:rPr>
        <w:t>Duomenų ir informacijos tvarkymas naudojant  skaitmenines technologijas ugdant vaikus</w:t>
      </w:r>
    </w:p>
    <w:tbl>
      <w:tblPr>
        <w:tblStyle w:val="Lentelstinklelis"/>
        <w:tblW w:w="15078" w:type="dxa"/>
        <w:tblInd w:w="-572" w:type="dxa"/>
        <w:tblLook w:val="04A0" w:firstRow="1" w:lastRow="0" w:firstColumn="1" w:lastColumn="0" w:noHBand="0" w:noVBand="1"/>
      </w:tblPr>
      <w:tblGrid>
        <w:gridCol w:w="671"/>
        <w:gridCol w:w="684"/>
        <w:gridCol w:w="4733"/>
        <w:gridCol w:w="8990"/>
      </w:tblGrid>
      <w:tr w:rsidR="00745D56" w:rsidRPr="00F80BCB" w14:paraId="1DA634E4" w14:textId="77777777" w:rsidTr="008A0EB4">
        <w:tc>
          <w:tcPr>
            <w:tcW w:w="709" w:type="dxa"/>
            <w:vMerge w:val="restart"/>
          </w:tcPr>
          <w:p w14:paraId="55C23148" w14:textId="53DB836F" w:rsidR="008A0EB4" w:rsidRPr="00F80BCB" w:rsidRDefault="008A0EB4" w:rsidP="00191DE8">
            <w:pPr>
              <w:rPr>
                <w:rFonts w:ascii="Times New Roman" w:hAnsi="Times New Roman" w:cs="Times New Roman"/>
                <w:sz w:val="24"/>
                <w:szCs w:val="24"/>
              </w:rPr>
            </w:pPr>
            <w:r w:rsidRPr="00F80BCB">
              <w:rPr>
                <w:rFonts w:ascii="Times New Roman" w:hAnsi="Times New Roman" w:cs="Times New Roman"/>
                <w:sz w:val="24"/>
                <w:szCs w:val="24"/>
              </w:rPr>
              <w:t>6 t</w:t>
            </w:r>
          </w:p>
        </w:tc>
        <w:tc>
          <w:tcPr>
            <w:tcW w:w="709" w:type="dxa"/>
          </w:tcPr>
          <w:p w14:paraId="23844BA7" w14:textId="26A2FC9F" w:rsidR="008A0EB4" w:rsidRPr="00F80BCB" w:rsidRDefault="008A0EB4" w:rsidP="00191DE8">
            <w:pPr>
              <w:rPr>
                <w:rFonts w:ascii="Times New Roman" w:hAnsi="Times New Roman" w:cs="Times New Roman"/>
                <w:sz w:val="24"/>
                <w:szCs w:val="24"/>
              </w:rPr>
            </w:pPr>
          </w:p>
        </w:tc>
        <w:tc>
          <w:tcPr>
            <w:tcW w:w="5103" w:type="dxa"/>
            <w:shd w:val="clear" w:color="auto" w:fill="auto"/>
          </w:tcPr>
          <w:p w14:paraId="79A92D41" w14:textId="1A429E8F" w:rsidR="008A0EB4" w:rsidRPr="00F80BCB" w:rsidRDefault="008A0EB4" w:rsidP="002C0089">
            <w:pPr>
              <w:rPr>
                <w:rFonts w:ascii="Times New Roman" w:hAnsi="Times New Roman" w:cs="Times New Roman"/>
              </w:rPr>
            </w:pPr>
            <w:r w:rsidRPr="00F80BCB">
              <w:rPr>
                <w:rFonts w:ascii="Times New Roman" w:hAnsi="Times New Roman" w:cs="Times New Roman"/>
              </w:rPr>
              <w:t>Akademinės grupės VPI19B autoriai:</w:t>
            </w:r>
          </w:p>
          <w:p w14:paraId="25570A4E" w14:textId="77777777" w:rsidR="008A0EB4" w:rsidRPr="00F80BCB" w:rsidRDefault="008A0EB4" w:rsidP="00191DE8">
            <w:pPr>
              <w:rPr>
                <w:rFonts w:ascii="Times New Roman" w:hAnsi="Times New Roman" w:cs="Times New Roman"/>
                <w:sz w:val="24"/>
                <w:szCs w:val="24"/>
              </w:rPr>
            </w:pPr>
          </w:p>
        </w:tc>
        <w:tc>
          <w:tcPr>
            <w:tcW w:w="8557" w:type="dxa"/>
          </w:tcPr>
          <w:p w14:paraId="4A3257B0" w14:textId="77777777" w:rsidR="008A0EB4" w:rsidRDefault="00E322A2" w:rsidP="009B6098">
            <w:pPr>
              <w:spacing w:line="360" w:lineRule="auto"/>
              <w:rPr>
                <w:rFonts w:ascii="Times New Roman" w:hAnsi="Times New Roman" w:cs="Times New Roman"/>
                <w:sz w:val="24"/>
                <w:szCs w:val="24"/>
              </w:rPr>
            </w:pPr>
            <w:r>
              <w:rPr>
                <w:rFonts w:ascii="Times New Roman" w:hAnsi="Times New Roman" w:cs="Times New Roman"/>
                <w:sz w:val="24"/>
                <w:szCs w:val="24"/>
              </w:rPr>
              <w:t>Kristina Korsak</w:t>
            </w:r>
          </w:p>
          <w:p w14:paraId="078C5325" w14:textId="1B46D3EA" w:rsidR="00E322A2" w:rsidRDefault="00E322A2" w:rsidP="009B6098">
            <w:pPr>
              <w:spacing w:line="360" w:lineRule="auto"/>
              <w:rPr>
                <w:rFonts w:ascii="Times New Roman" w:hAnsi="Times New Roman" w:cs="Times New Roman"/>
                <w:sz w:val="24"/>
                <w:szCs w:val="24"/>
              </w:rPr>
            </w:pPr>
            <w:r>
              <w:rPr>
                <w:rFonts w:ascii="Times New Roman" w:hAnsi="Times New Roman" w:cs="Times New Roman"/>
                <w:sz w:val="24"/>
                <w:szCs w:val="24"/>
              </w:rPr>
              <w:t xml:space="preserve">Marija </w:t>
            </w:r>
            <w:proofErr w:type="spellStart"/>
            <w:r>
              <w:rPr>
                <w:rFonts w:ascii="Times New Roman" w:hAnsi="Times New Roman" w:cs="Times New Roman"/>
                <w:sz w:val="24"/>
                <w:szCs w:val="24"/>
              </w:rPr>
              <w:t>Dovg</w:t>
            </w:r>
            <w:r w:rsidR="00602B21">
              <w:rPr>
                <w:rFonts w:ascii="Times New Roman" w:hAnsi="Times New Roman" w:cs="Times New Roman"/>
                <w:sz w:val="24"/>
                <w:szCs w:val="24"/>
              </w:rPr>
              <w:t>ial</w:t>
            </w:r>
            <w:r>
              <w:rPr>
                <w:rFonts w:ascii="Times New Roman" w:hAnsi="Times New Roman" w:cs="Times New Roman"/>
                <w:sz w:val="24"/>
                <w:szCs w:val="24"/>
              </w:rPr>
              <w:t>o</w:t>
            </w:r>
            <w:proofErr w:type="spellEnd"/>
          </w:p>
          <w:p w14:paraId="17331480" w14:textId="7EB166D0" w:rsidR="00E322A2" w:rsidRPr="009B6098" w:rsidRDefault="00E322A2" w:rsidP="009B609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Sevrusevič</w:t>
            </w:r>
            <w:proofErr w:type="spellEnd"/>
          </w:p>
        </w:tc>
      </w:tr>
      <w:tr w:rsidR="00745D56" w:rsidRPr="00F80BCB" w14:paraId="09ADF739" w14:textId="77777777" w:rsidTr="008A0EB4">
        <w:tc>
          <w:tcPr>
            <w:tcW w:w="709" w:type="dxa"/>
            <w:vMerge/>
          </w:tcPr>
          <w:p w14:paraId="5994E977" w14:textId="77777777" w:rsidR="008A0EB4" w:rsidRPr="00F80BCB" w:rsidRDefault="008A0EB4" w:rsidP="00191DE8">
            <w:pPr>
              <w:rPr>
                <w:rFonts w:ascii="Times New Roman" w:hAnsi="Times New Roman" w:cs="Times New Roman"/>
                <w:sz w:val="24"/>
                <w:szCs w:val="24"/>
              </w:rPr>
            </w:pPr>
          </w:p>
        </w:tc>
        <w:tc>
          <w:tcPr>
            <w:tcW w:w="709" w:type="dxa"/>
          </w:tcPr>
          <w:p w14:paraId="43F44B8B" w14:textId="03CFE51B" w:rsidR="008A0EB4" w:rsidRPr="00F80BCB" w:rsidRDefault="008A0EB4" w:rsidP="00191DE8">
            <w:pPr>
              <w:rPr>
                <w:rFonts w:ascii="Times New Roman" w:hAnsi="Times New Roman" w:cs="Times New Roman"/>
                <w:sz w:val="24"/>
                <w:szCs w:val="24"/>
              </w:rPr>
            </w:pPr>
          </w:p>
        </w:tc>
        <w:tc>
          <w:tcPr>
            <w:tcW w:w="5103" w:type="dxa"/>
            <w:shd w:val="clear" w:color="auto" w:fill="auto"/>
          </w:tcPr>
          <w:p w14:paraId="68EEA19B" w14:textId="77777777" w:rsidR="008A0EB4" w:rsidRPr="00F80BCB" w:rsidRDefault="008A0EB4" w:rsidP="00A11EE2">
            <w:pPr>
              <w:rPr>
                <w:rFonts w:ascii="Times New Roman" w:hAnsi="Times New Roman" w:cs="Times New Roman"/>
              </w:rPr>
            </w:pPr>
            <w:r w:rsidRPr="00F80BCB">
              <w:rPr>
                <w:rFonts w:ascii="Times New Roman" w:hAnsi="Times New Roman" w:cs="Times New Roman"/>
              </w:rPr>
              <w:t>Akademinės grupės darbo įsivertinimas, naudojant pyrago metodą</w:t>
            </w:r>
          </w:p>
          <w:p w14:paraId="0E02E120" w14:textId="77777777" w:rsidR="008A0EB4" w:rsidRPr="00F80BCB" w:rsidRDefault="008A0EB4" w:rsidP="002C0089">
            <w:pPr>
              <w:rPr>
                <w:rFonts w:ascii="Times New Roman" w:hAnsi="Times New Roman" w:cs="Times New Roman"/>
              </w:rPr>
            </w:pPr>
          </w:p>
        </w:tc>
        <w:tc>
          <w:tcPr>
            <w:tcW w:w="8557" w:type="dxa"/>
          </w:tcPr>
          <w:p w14:paraId="1F8342FF" w14:textId="7DD8D7EE" w:rsidR="008A0EB4" w:rsidRPr="009B6098" w:rsidRDefault="00C310C9" w:rsidP="009B6098">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8417B7" wp14:editId="02E0C631">
                  <wp:extent cx="4015740" cy="1821180"/>
                  <wp:effectExtent l="0" t="0" r="3810" b="762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745D56" w:rsidRPr="00F80BCB" w14:paraId="6BDF2987" w14:textId="77777777" w:rsidTr="00C310C9">
        <w:trPr>
          <w:trHeight w:val="512"/>
        </w:trPr>
        <w:tc>
          <w:tcPr>
            <w:tcW w:w="709" w:type="dxa"/>
            <w:vMerge/>
          </w:tcPr>
          <w:p w14:paraId="5A0D4AB7" w14:textId="77777777" w:rsidR="008A0EB4" w:rsidRPr="00F80BCB" w:rsidRDefault="008A0EB4" w:rsidP="00191DE8">
            <w:pPr>
              <w:rPr>
                <w:rFonts w:ascii="Times New Roman" w:hAnsi="Times New Roman" w:cs="Times New Roman"/>
                <w:sz w:val="24"/>
                <w:szCs w:val="24"/>
              </w:rPr>
            </w:pPr>
          </w:p>
        </w:tc>
        <w:tc>
          <w:tcPr>
            <w:tcW w:w="709" w:type="dxa"/>
          </w:tcPr>
          <w:p w14:paraId="4B82F3E0" w14:textId="3DD97293" w:rsidR="008A0EB4" w:rsidRPr="00F80BCB" w:rsidRDefault="008A0EB4" w:rsidP="00191DE8">
            <w:pPr>
              <w:rPr>
                <w:rFonts w:ascii="Times New Roman" w:hAnsi="Times New Roman" w:cs="Times New Roman"/>
                <w:sz w:val="24"/>
                <w:szCs w:val="24"/>
              </w:rPr>
            </w:pPr>
          </w:p>
        </w:tc>
        <w:tc>
          <w:tcPr>
            <w:tcW w:w="5103" w:type="dxa"/>
            <w:shd w:val="clear" w:color="auto" w:fill="auto"/>
          </w:tcPr>
          <w:p w14:paraId="71F882DF" w14:textId="1630A837" w:rsidR="008A0EB4" w:rsidRPr="00F80BCB" w:rsidRDefault="008A0EB4" w:rsidP="00191DE8">
            <w:pPr>
              <w:rPr>
                <w:rFonts w:ascii="Times New Roman" w:hAnsi="Times New Roman" w:cs="Times New Roman"/>
                <w:sz w:val="24"/>
                <w:szCs w:val="24"/>
              </w:rPr>
            </w:pPr>
            <w:r w:rsidRPr="00F80BCB">
              <w:rPr>
                <w:rFonts w:ascii="Times New Roman" w:hAnsi="Times New Roman" w:cs="Times New Roman"/>
                <w:sz w:val="24"/>
                <w:szCs w:val="24"/>
              </w:rPr>
              <w:t>Veiklos pavadinimas</w:t>
            </w:r>
          </w:p>
        </w:tc>
        <w:tc>
          <w:tcPr>
            <w:tcW w:w="8557" w:type="dxa"/>
          </w:tcPr>
          <w:p w14:paraId="68FFCD3B" w14:textId="68FAA9B6" w:rsidR="008A0EB4" w:rsidRPr="009B6098" w:rsidRDefault="00331445" w:rsidP="00C310C9">
            <w:pPr>
              <w:spacing w:line="360" w:lineRule="auto"/>
              <w:jc w:val="both"/>
              <w:rPr>
                <w:rFonts w:ascii="Times New Roman" w:hAnsi="Times New Roman" w:cs="Times New Roman"/>
                <w:sz w:val="24"/>
                <w:szCs w:val="24"/>
              </w:rPr>
            </w:pPr>
            <w:r w:rsidRPr="009B6098">
              <w:rPr>
                <w:rFonts w:ascii="Times New Roman" w:hAnsi="Times New Roman" w:cs="Times New Roman"/>
                <w:sz w:val="24"/>
                <w:szCs w:val="24"/>
              </w:rPr>
              <w:t>MANO DIENORAŠTIS</w:t>
            </w:r>
          </w:p>
        </w:tc>
      </w:tr>
      <w:tr w:rsidR="00745D56" w:rsidRPr="00F80BCB" w14:paraId="128F8DCE" w14:textId="77777777" w:rsidTr="008A0EB4">
        <w:tc>
          <w:tcPr>
            <w:tcW w:w="709" w:type="dxa"/>
            <w:vMerge/>
          </w:tcPr>
          <w:p w14:paraId="26CECABC" w14:textId="77777777" w:rsidR="008A0EB4" w:rsidRPr="00F80BCB" w:rsidRDefault="008A0EB4" w:rsidP="00191DE8">
            <w:pPr>
              <w:rPr>
                <w:rFonts w:ascii="Times New Roman" w:hAnsi="Times New Roman" w:cs="Times New Roman"/>
                <w:sz w:val="24"/>
                <w:szCs w:val="24"/>
              </w:rPr>
            </w:pPr>
          </w:p>
        </w:tc>
        <w:tc>
          <w:tcPr>
            <w:tcW w:w="709" w:type="dxa"/>
          </w:tcPr>
          <w:p w14:paraId="3E6BA331" w14:textId="503BF264" w:rsidR="008A0EB4" w:rsidRPr="00F80BCB" w:rsidRDefault="008A0EB4" w:rsidP="00191DE8">
            <w:pPr>
              <w:rPr>
                <w:rFonts w:ascii="Times New Roman" w:hAnsi="Times New Roman" w:cs="Times New Roman"/>
                <w:sz w:val="24"/>
                <w:szCs w:val="24"/>
              </w:rPr>
            </w:pPr>
          </w:p>
        </w:tc>
        <w:tc>
          <w:tcPr>
            <w:tcW w:w="5103" w:type="dxa"/>
            <w:shd w:val="clear" w:color="auto" w:fill="auto"/>
          </w:tcPr>
          <w:p w14:paraId="68F2E14C" w14:textId="63B208BD" w:rsidR="008A0EB4" w:rsidRPr="00F80BCB" w:rsidRDefault="008A0EB4" w:rsidP="00191DE8">
            <w:pPr>
              <w:rPr>
                <w:rFonts w:ascii="Times New Roman" w:hAnsi="Times New Roman" w:cs="Times New Roman"/>
                <w:sz w:val="24"/>
                <w:szCs w:val="24"/>
              </w:rPr>
            </w:pPr>
            <w:r w:rsidRPr="00F80BCB">
              <w:rPr>
                <w:rFonts w:ascii="Times New Roman" w:hAnsi="Times New Roman" w:cs="Times New Roman"/>
                <w:sz w:val="24"/>
                <w:szCs w:val="24"/>
              </w:rPr>
              <w:t>Vaikų amžiaus grupė:</w:t>
            </w:r>
          </w:p>
        </w:tc>
        <w:tc>
          <w:tcPr>
            <w:tcW w:w="8557" w:type="dxa"/>
          </w:tcPr>
          <w:p w14:paraId="0707EF45" w14:textId="0FC6032A" w:rsidR="008A0EB4" w:rsidRPr="009B6098" w:rsidRDefault="00331445" w:rsidP="00C310C9">
            <w:pPr>
              <w:spacing w:line="360" w:lineRule="auto"/>
              <w:jc w:val="both"/>
              <w:rPr>
                <w:rFonts w:ascii="Times New Roman" w:hAnsi="Times New Roman" w:cs="Times New Roman"/>
                <w:sz w:val="24"/>
                <w:szCs w:val="24"/>
              </w:rPr>
            </w:pPr>
            <w:r w:rsidRPr="009B6098">
              <w:rPr>
                <w:rFonts w:ascii="Times New Roman" w:hAnsi="Times New Roman" w:cs="Times New Roman"/>
                <w:sz w:val="24"/>
                <w:szCs w:val="24"/>
              </w:rPr>
              <w:t>4-6 metai</w:t>
            </w:r>
          </w:p>
        </w:tc>
      </w:tr>
      <w:tr w:rsidR="00745D56" w:rsidRPr="00F80BCB" w14:paraId="1F27F8AF" w14:textId="77777777" w:rsidTr="008A0EB4">
        <w:tc>
          <w:tcPr>
            <w:tcW w:w="709" w:type="dxa"/>
            <w:vMerge/>
          </w:tcPr>
          <w:p w14:paraId="47E71DD5" w14:textId="77777777" w:rsidR="008A0EB4" w:rsidRPr="00F80BCB" w:rsidRDefault="008A0EB4" w:rsidP="00191DE8">
            <w:pPr>
              <w:rPr>
                <w:rFonts w:ascii="Times New Roman" w:hAnsi="Times New Roman" w:cs="Times New Roman"/>
                <w:sz w:val="24"/>
                <w:szCs w:val="24"/>
              </w:rPr>
            </w:pPr>
          </w:p>
        </w:tc>
        <w:tc>
          <w:tcPr>
            <w:tcW w:w="709" w:type="dxa"/>
          </w:tcPr>
          <w:p w14:paraId="38E6C4BD" w14:textId="56D1C107" w:rsidR="008A0EB4" w:rsidRPr="00F80BCB" w:rsidRDefault="008A0EB4" w:rsidP="00191DE8">
            <w:pPr>
              <w:rPr>
                <w:rFonts w:ascii="Times New Roman" w:hAnsi="Times New Roman" w:cs="Times New Roman"/>
                <w:sz w:val="24"/>
                <w:szCs w:val="24"/>
              </w:rPr>
            </w:pPr>
          </w:p>
        </w:tc>
        <w:tc>
          <w:tcPr>
            <w:tcW w:w="5103" w:type="dxa"/>
            <w:shd w:val="clear" w:color="auto" w:fill="auto"/>
          </w:tcPr>
          <w:p w14:paraId="6D53E061" w14:textId="400634CB" w:rsidR="008A0EB4" w:rsidRPr="00F80BCB" w:rsidRDefault="008A0EB4" w:rsidP="00191DE8">
            <w:pPr>
              <w:rPr>
                <w:rFonts w:ascii="Times New Roman" w:hAnsi="Times New Roman" w:cs="Times New Roman"/>
                <w:sz w:val="24"/>
                <w:szCs w:val="24"/>
              </w:rPr>
            </w:pPr>
            <w:r w:rsidRPr="00F80BCB">
              <w:rPr>
                <w:rFonts w:ascii="Times New Roman" w:hAnsi="Times New Roman" w:cs="Times New Roman"/>
                <w:sz w:val="24"/>
                <w:szCs w:val="24"/>
              </w:rPr>
              <w:t xml:space="preserve">Vieta: </w:t>
            </w:r>
          </w:p>
        </w:tc>
        <w:tc>
          <w:tcPr>
            <w:tcW w:w="8557" w:type="dxa"/>
          </w:tcPr>
          <w:p w14:paraId="592C42AB" w14:textId="32E4E287" w:rsidR="008A0EB4" w:rsidRPr="009B6098" w:rsidRDefault="00331445" w:rsidP="00C310C9">
            <w:pPr>
              <w:spacing w:line="360" w:lineRule="auto"/>
              <w:jc w:val="both"/>
              <w:rPr>
                <w:rFonts w:ascii="Times New Roman" w:hAnsi="Times New Roman" w:cs="Times New Roman"/>
                <w:sz w:val="24"/>
                <w:szCs w:val="24"/>
              </w:rPr>
            </w:pPr>
            <w:r w:rsidRPr="009B6098">
              <w:rPr>
                <w:rFonts w:ascii="Times New Roman" w:hAnsi="Times New Roman" w:cs="Times New Roman"/>
                <w:sz w:val="24"/>
                <w:szCs w:val="24"/>
              </w:rPr>
              <w:t>Išorinė ir vidinė ugdymo įstaigos aplinka, virtuali erdvė</w:t>
            </w:r>
          </w:p>
        </w:tc>
      </w:tr>
      <w:tr w:rsidR="00745D56" w:rsidRPr="00F80BCB" w14:paraId="6AD7063D" w14:textId="77777777" w:rsidTr="008A0EB4">
        <w:tc>
          <w:tcPr>
            <w:tcW w:w="709" w:type="dxa"/>
            <w:vMerge/>
          </w:tcPr>
          <w:p w14:paraId="375378F6" w14:textId="77777777" w:rsidR="008A0EB4" w:rsidRPr="00F80BCB" w:rsidRDefault="008A0EB4" w:rsidP="00191DE8">
            <w:pPr>
              <w:rPr>
                <w:rFonts w:ascii="Times New Roman" w:hAnsi="Times New Roman" w:cs="Times New Roman"/>
                <w:sz w:val="24"/>
                <w:szCs w:val="24"/>
              </w:rPr>
            </w:pPr>
          </w:p>
        </w:tc>
        <w:tc>
          <w:tcPr>
            <w:tcW w:w="709" w:type="dxa"/>
          </w:tcPr>
          <w:p w14:paraId="5FD9E3C7" w14:textId="26557418" w:rsidR="008A0EB4" w:rsidRPr="00F80BCB" w:rsidRDefault="008A0EB4" w:rsidP="00191DE8">
            <w:pPr>
              <w:rPr>
                <w:rFonts w:ascii="Times New Roman" w:hAnsi="Times New Roman" w:cs="Times New Roman"/>
                <w:sz w:val="24"/>
                <w:szCs w:val="24"/>
              </w:rPr>
            </w:pPr>
          </w:p>
        </w:tc>
        <w:tc>
          <w:tcPr>
            <w:tcW w:w="5103" w:type="dxa"/>
            <w:shd w:val="clear" w:color="auto" w:fill="auto"/>
          </w:tcPr>
          <w:p w14:paraId="45F6ABA1" w14:textId="49242C6F" w:rsidR="008A0EB4" w:rsidRPr="00F80BCB" w:rsidRDefault="008A0EB4" w:rsidP="00191DE8">
            <w:pPr>
              <w:rPr>
                <w:rFonts w:ascii="Times New Roman" w:hAnsi="Times New Roman" w:cs="Times New Roman"/>
                <w:sz w:val="24"/>
                <w:szCs w:val="24"/>
              </w:rPr>
            </w:pPr>
            <w:r w:rsidRPr="00F80BCB">
              <w:rPr>
                <w:rFonts w:ascii="Times New Roman" w:hAnsi="Times New Roman" w:cs="Times New Roman"/>
                <w:sz w:val="24"/>
                <w:szCs w:val="24"/>
              </w:rPr>
              <w:t xml:space="preserve">Forma: </w:t>
            </w:r>
          </w:p>
        </w:tc>
        <w:tc>
          <w:tcPr>
            <w:tcW w:w="8557" w:type="dxa"/>
          </w:tcPr>
          <w:p w14:paraId="16E09E55" w14:textId="06A5B294" w:rsidR="008A0EB4" w:rsidRPr="009B6098" w:rsidRDefault="00331445" w:rsidP="00C310C9">
            <w:pPr>
              <w:spacing w:line="360" w:lineRule="auto"/>
              <w:jc w:val="both"/>
              <w:rPr>
                <w:rFonts w:ascii="Times New Roman" w:hAnsi="Times New Roman" w:cs="Times New Roman"/>
                <w:sz w:val="24"/>
                <w:szCs w:val="24"/>
              </w:rPr>
            </w:pPr>
            <w:r w:rsidRPr="009B6098">
              <w:rPr>
                <w:rFonts w:ascii="Times New Roman" w:hAnsi="Times New Roman" w:cs="Times New Roman"/>
                <w:sz w:val="24"/>
                <w:szCs w:val="24"/>
              </w:rPr>
              <w:t xml:space="preserve">Realybės atvaizdavimas </w:t>
            </w:r>
            <w:r w:rsidR="003E6C53" w:rsidRPr="009B6098">
              <w:rPr>
                <w:rFonts w:ascii="Times New Roman" w:hAnsi="Times New Roman" w:cs="Times New Roman"/>
                <w:sz w:val="24"/>
                <w:szCs w:val="24"/>
              </w:rPr>
              <w:t>informacinėje laikmenoje, dienoraščio kaupimas</w:t>
            </w:r>
          </w:p>
        </w:tc>
      </w:tr>
      <w:tr w:rsidR="00745D56" w:rsidRPr="00F80BCB" w14:paraId="5EF13B58" w14:textId="77777777" w:rsidTr="008A0EB4">
        <w:tc>
          <w:tcPr>
            <w:tcW w:w="709" w:type="dxa"/>
            <w:vMerge/>
          </w:tcPr>
          <w:p w14:paraId="345973C4" w14:textId="77777777" w:rsidR="008A0EB4" w:rsidRPr="00F80BCB" w:rsidRDefault="008A0EB4" w:rsidP="00191DE8">
            <w:pPr>
              <w:rPr>
                <w:rFonts w:ascii="Times New Roman" w:hAnsi="Times New Roman" w:cs="Times New Roman"/>
                <w:sz w:val="24"/>
                <w:szCs w:val="24"/>
              </w:rPr>
            </w:pPr>
          </w:p>
        </w:tc>
        <w:tc>
          <w:tcPr>
            <w:tcW w:w="709" w:type="dxa"/>
          </w:tcPr>
          <w:p w14:paraId="614481C0" w14:textId="6D8C244C" w:rsidR="008A0EB4" w:rsidRPr="00F80BCB" w:rsidRDefault="008A0EB4" w:rsidP="00191DE8">
            <w:pPr>
              <w:rPr>
                <w:rFonts w:ascii="Times New Roman" w:hAnsi="Times New Roman" w:cs="Times New Roman"/>
                <w:sz w:val="24"/>
                <w:szCs w:val="24"/>
              </w:rPr>
            </w:pPr>
          </w:p>
        </w:tc>
        <w:tc>
          <w:tcPr>
            <w:tcW w:w="5103" w:type="dxa"/>
            <w:shd w:val="clear" w:color="auto" w:fill="auto"/>
          </w:tcPr>
          <w:p w14:paraId="511F7B70" w14:textId="0BC96C41" w:rsidR="008A0EB4" w:rsidRPr="00F80BCB" w:rsidRDefault="008A0EB4" w:rsidP="00191DE8">
            <w:pPr>
              <w:rPr>
                <w:rFonts w:ascii="Times New Roman" w:hAnsi="Times New Roman" w:cs="Times New Roman"/>
                <w:sz w:val="24"/>
                <w:szCs w:val="24"/>
              </w:rPr>
            </w:pPr>
            <w:r w:rsidRPr="00F80BCB">
              <w:rPr>
                <w:rFonts w:ascii="Times New Roman" w:hAnsi="Times New Roman" w:cs="Times New Roman"/>
                <w:sz w:val="24"/>
                <w:szCs w:val="24"/>
              </w:rPr>
              <w:t>Reikalingos priemonės</w:t>
            </w:r>
          </w:p>
        </w:tc>
        <w:tc>
          <w:tcPr>
            <w:tcW w:w="8557" w:type="dxa"/>
          </w:tcPr>
          <w:p w14:paraId="6380CACE" w14:textId="50E3AD9C" w:rsidR="008A0EB4" w:rsidRPr="009B6098" w:rsidRDefault="00331445" w:rsidP="00C310C9">
            <w:pPr>
              <w:spacing w:line="360" w:lineRule="auto"/>
              <w:jc w:val="both"/>
              <w:rPr>
                <w:rFonts w:ascii="Times New Roman" w:hAnsi="Times New Roman" w:cs="Times New Roman"/>
                <w:color w:val="000000" w:themeColor="text1"/>
                <w:sz w:val="24"/>
                <w:szCs w:val="24"/>
              </w:rPr>
            </w:pPr>
            <w:r w:rsidRPr="009B6098">
              <w:rPr>
                <w:rFonts w:ascii="Times New Roman" w:hAnsi="Times New Roman" w:cs="Times New Roman"/>
                <w:color w:val="000000" w:themeColor="text1"/>
                <w:sz w:val="24"/>
                <w:szCs w:val="24"/>
              </w:rPr>
              <w:t>Planšetiniai kompiuteriai, išmanioji lenta.</w:t>
            </w:r>
          </w:p>
        </w:tc>
      </w:tr>
      <w:tr w:rsidR="00745D56" w:rsidRPr="00F80BCB" w14:paraId="66683DB3" w14:textId="77777777" w:rsidTr="008A0EB4">
        <w:tc>
          <w:tcPr>
            <w:tcW w:w="709" w:type="dxa"/>
            <w:vMerge/>
          </w:tcPr>
          <w:p w14:paraId="5BF2B1C9" w14:textId="77777777" w:rsidR="008A0EB4" w:rsidRPr="00F80BCB" w:rsidRDefault="008A0EB4" w:rsidP="0051737C">
            <w:pPr>
              <w:rPr>
                <w:rFonts w:ascii="Times New Roman" w:eastAsia="Calibri" w:hAnsi="Times New Roman" w:cs="Times New Roman"/>
                <w:b/>
                <w:color w:val="006BB6"/>
                <w:sz w:val="24"/>
                <w:szCs w:val="24"/>
              </w:rPr>
            </w:pPr>
          </w:p>
        </w:tc>
        <w:tc>
          <w:tcPr>
            <w:tcW w:w="709" w:type="dxa"/>
          </w:tcPr>
          <w:p w14:paraId="2F142ABC" w14:textId="7E24919A" w:rsidR="008A0EB4" w:rsidRPr="00F80BCB" w:rsidRDefault="008A0EB4" w:rsidP="0051737C">
            <w:pPr>
              <w:rPr>
                <w:rFonts w:ascii="Times New Roman" w:eastAsia="Calibri" w:hAnsi="Times New Roman" w:cs="Times New Roman"/>
                <w:b/>
                <w:color w:val="006BB6"/>
                <w:sz w:val="24"/>
                <w:szCs w:val="24"/>
              </w:rPr>
            </w:pPr>
          </w:p>
        </w:tc>
        <w:tc>
          <w:tcPr>
            <w:tcW w:w="5103" w:type="dxa"/>
            <w:shd w:val="clear" w:color="auto" w:fill="auto"/>
          </w:tcPr>
          <w:p w14:paraId="4A762E1D" w14:textId="5739A270" w:rsidR="008A0EB4" w:rsidRPr="00F80BCB" w:rsidRDefault="008A0EB4" w:rsidP="0051737C">
            <w:pPr>
              <w:rPr>
                <w:rFonts w:ascii="Times New Roman" w:eastAsia="Calibri" w:hAnsi="Times New Roman" w:cs="Times New Roman"/>
                <w:b/>
                <w:color w:val="006BB6"/>
                <w:sz w:val="24"/>
                <w:szCs w:val="24"/>
              </w:rPr>
            </w:pPr>
            <w:r w:rsidRPr="00F80BCB">
              <w:rPr>
                <w:rFonts w:ascii="Times New Roman" w:hAnsi="Times New Roman" w:cs="Times New Roman"/>
                <w:sz w:val="24"/>
                <w:szCs w:val="24"/>
              </w:rPr>
              <w:t>Žodynas</w:t>
            </w:r>
          </w:p>
        </w:tc>
        <w:tc>
          <w:tcPr>
            <w:tcW w:w="8557" w:type="dxa"/>
          </w:tcPr>
          <w:p w14:paraId="2CC0401C" w14:textId="57CA6AE1" w:rsidR="008A0EB4" w:rsidRPr="009B6098" w:rsidRDefault="003E6C53" w:rsidP="00C310C9">
            <w:pPr>
              <w:spacing w:line="360" w:lineRule="auto"/>
              <w:jc w:val="both"/>
              <w:rPr>
                <w:rFonts w:ascii="Times New Roman" w:hAnsi="Times New Roman" w:cs="Times New Roman"/>
                <w:sz w:val="24"/>
                <w:szCs w:val="24"/>
              </w:rPr>
            </w:pPr>
            <w:r w:rsidRPr="009B6098">
              <w:rPr>
                <w:rFonts w:ascii="Times New Roman" w:hAnsi="Times New Roman" w:cs="Times New Roman"/>
                <w:sz w:val="24"/>
                <w:szCs w:val="24"/>
              </w:rPr>
              <w:t>Virtualus dienoraštis, mano diena, realybės perkėlimas į virtualią erdvę.</w:t>
            </w:r>
          </w:p>
        </w:tc>
      </w:tr>
      <w:tr w:rsidR="00745D56" w:rsidRPr="00F80BCB" w14:paraId="77233262" w14:textId="77777777" w:rsidTr="008A0EB4">
        <w:tc>
          <w:tcPr>
            <w:tcW w:w="709" w:type="dxa"/>
            <w:vMerge/>
          </w:tcPr>
          <w:p w14:paraId="5CC6727B" w14:textId="77777777" w:rsidR="008A0EB4" w:rsidRPr="00F80BCB" w:rsidRDefault="008A0EB4" w:rsidP="0051737C">
            <w:pPr>
              <w:rPr>
                <w:rFonts w:ascii="Times New Roman" w:hAnsi="Times New Roman" w:cs="Times New Roman"/>
                <w:sz w:val="24"/>
                <w:szCs w:val="24"/>
              </w:rPr>
            </w:pPr>
          </w:p>
        </w:tc>
        <w:tc>
          <w:tcPr>
            <w:tcW w:w="709" w:type="dxa"/>
          </w:tcPr>
          <w:p w14:paraId="3A0BF5AC" w14:textId="7B934B8E" w:rsidR="008A0EB4" w:rsidRPr="00F80BCB" w:rsidRDefault="008A0EB4" w:rsidP="0051737C">
            <w:pPr>
              <w:rPr>
                <w:rFonts w:ascii="Times New Roman" w:hAnsi="Times New Roman" w:cs="Times New Roman"/>
                <w:sz w:val="24"/>
                <w:szCs w:val="24"/>
              </w:rPr>
            </w:pPr>
          </w:p>
        </w:tc>
        <w:tc>
          <w:tcPr>
            <w:tcW w:w="5103" w:type="dxa"/>
            <w:shd w:val="clear" w:color="auto" w:fill="auto"/>
          </w:tcPr>
          <w:p w14:paraId="6122B541" w14:textId="40BCE4DF" w:rsidR="008A0EB4" w:rsidRPr="00F80BCB" w:rsidRDefault="008A0EB4" w:rsidP="0051737C">
            <w:pPr>
              <w:rPr>
                <w:rFonts w:ascii="Times New Roman" w:hAnsi="Times New Roman" w:cs="Times New Roman"/>
                <w:sz w:val="24"/>
                <w:szCs w:val="24"/>
              </w:rPr>
            </w:pPr>
            <w:r w:rsidRPr="00F80BCB">
              <w:rPr>
                <w:rFonts w:ascii="Times New Roman" w:hAnsi="Times New Roman" w:cs="Times New Roman"/>
                <w:sz w:val="24"/>
                <w:szCs w:val="24"/>
              </w:rPr>
              <w:t xml:space="preserve">Pasiekimai </w:t>
            </w:r>
          </w:p>
        </w:tc>
        <w:tc>
          <w:tcPr>
            <w:tcW w:w="8557" w:type="dxa"/>
          </w:tcPr>
          <w:p w14:paraId="33D14023" w14:textId="77777777" w:rsidR="00F61A1E" w:rsidRPr="006A7DB1" w:rsidRDefault="00F61A1E" w:rsidP="00C310C9">
            <w:pPr>
              <w:spacing w:line="360" w:lineRule="auto"/>
              <w:jc w:val="both"/>
              <w:rPr>
                <w:rFonts w:ascii="Times New Roman" w:hAnsi="Times New Roman" w:cs="Times New Roman"/>
                <w:sz w:val="24"/>
                <w:szCs w:val="24"/>
              </w:rPr>
            </w:pPr>
            <w:r w:rsidRPr="006A7DB1">
              <w:rPr>
                <w:rFonts w:ascii="Times New Roman" w:hAnsi="Times New Roman" w:cs="Times New Roman"/>
                <w:sz w:val="24"/>
                <w:szCs w:val="24"/>
              </w:rPr>
              <w:t xml:space="preserve">9. RAŠYTINĖ KALBA. 5-as žingsnis. „Iliustruoja“ pasakas, pasakojimus, istorijas, filmukus, iliustracijose parašydamas nukopijuotas raides, žodžius. Kuria ir gamina rankų darbo knygeles su elementariais nukopijuotais sakiniais, žodžiais, raidėmis. Braižo ir aiškina </w:t>
            </w:r>
            <w:r w:rsidRPr="006A7DB1">
              <w:rPr>
                <w:rFonts w:ascii="Times New Roman" w:hAnsi="Times New Roman" w:cs="Times New Roman"/>
                <w:sz w:val="24"/>
                <w:szCs w:val="24"/>
              </w:rPr>
              <w:lastRenderedPageBreak/>
              <w:t>planus, schemas, grafikus. Bando rašyti raides, pradėdamas savo vardo raidėmis. (Planšetiniame kompiuteryje rašo savo vardą, trumpus žodelius, geba atvaizduoti vykusias situacijas).</w:t>
            </w:r>
          </w:p>
          <w:p w14:paraId="7D963FAD" w14:textId="77777777" w:rsidR="00F61A1E" w:rsidRPr="006A7DB1" w:rsidRDefault="00F61A1E" w:rsidP="00C310C9">
            <w:pPr>
              <w:spacing w:line="360" w:lineRule="auto"/>
              <w:jc w:val="both"/>
              <w:rPr>
                <w:rFonts w:ascii="Times New Roman" w:hAnsi="Times New Roman" w:cs="Times New Roman"/>
                <w:sz w:val="24"/>
                <w:szCs w:val="24"/>
              </w:rPr>
            </w:pPr>
            <w:r w:rsidRPr="006A7DB1">
              <w:rPr>
                <w:rFonts w:ascii="Times New Roman" w:hAnsi="Times New Roman" w:cs="Times New Roman"/>
                <w:sz w:val="24"/>
                <w:szCs w:val="24"/>
              </w:rPr>
              <w:t>10. APLINKOS PAŽINIMAS.  5-as žingsnis. Atranda buities prietaisų, skaitmeninių technologijų panaudojimo galimybes, noriai mokosi jais naudotis.</w:t>
            </w:r>
          </w:p>
          <w:p w14:paraId="0815BC33" w14:textId="77777777" w:rsidR="00F61A1E" w:rsidRPr="006A7DB1" w:rsidRDefault="00F61A1E" w:rsidP="00C310C9">
            <w:pPr>
              <w:spacing w:line="360" w:lineRule="auto"/>
              <w:jc w:val="both"/>
              <w:rPr>
                <w:rFonts w:ascii="Times New Roman" w:hAnsi="Times New Roman" w:cs="Times New Roman"/>
                <w:sz w:val="24"/>
                <w:szCs w:val="24"/>
              </w:rPr>
            </w:pPr>
            <w:r w:rsidRPr="006A7DB1">
              <w:rPr>
                <w:rFonts w:ascii="Times New Roman" w:hAnsi="Times New Roman" w:cs="Times New Roman"/>
                <w:sz w:val="24"/>
                <w:szCs w:val="24"/>
              </w:rPr>
              <w:t>12. MENINĖ RAIŠKA. 6-as žingsnis. Vizualinė raiška. Detalesniais, įtaigiais dailės darbeliais pasakoja realias ir fantastines istorijas, įvykius. Vaizdus papildo grafiniais ženklais (raidėmis, skaičiais, žodžiais ir kt.). Kuria pagal išankstinį sumanymą, nuosekliai bando jį įgyvendinti. Kartu su kitais kuria bendrus dailės darbus. Eksperimentuoja skaitmeninio piešimo ir kitomis kompiuterinėmis technologijomis.</w:t>
            </w:r>
          </w:p>
          <w:p w14:paraId="681D9B69" w14:textId="29ED6761" w:rsidR="008A0EB4" w:rsidRPr="009B6098" w:rsidRDefault="008A0EB4" w:rsidP="00C310C9">
            <w:pPr>
              <w:spacing w:line="360" w:lineRule="auto"/>
              <w:jc w:val="both"/>
              <w:rPr>
                <w:rFonts w:ascii="Times New Roman" w:hAnsi="Times New Roman" w:cs="Times New Roman"/>
                <w:color w:val="C00000"/>
                <w:sz w:val="24"/>
                <w:szCs w:val="24"/>
              </w:rPr>
            </w:pPr>
          </w:p>
        </w:tc>
      </w:tr>
      <w:tr w:rsidR="00745D56" w:rsidRPr="00F80BCB" w14:paraId="6202A288" w14:textId="77777777" w:rsidTr="008A0EB4">
        <w:tc>
          <w:tcPr>
            <w:tcW w:w="709" w:type="dxa"/>
            <w:vMerge/>
          </w:tcPr>
          <w:p w14:paraId="689FA29D" w14:textId="77777777" w:rsidR="008A0EB4" w:rsidRPr="00F80BCB" w:rsidRDefault="008A0EB4" w:rsidP="00191DE8">
            <w:pPr>
              <w:rPr>
                <w:rFonts w:ascii="Times New Roman" w:hAnsi="Times New Roman" w:cs="Times New Roman"/>
                <w:sz w:val="24"/>
                <w:szCs w:val="24"/>
              </w:rPr>
            </w:pPr>
          </w:p>
        </w:tc>
        <w:tc>
          <w:tcPr>
            <w:tcW w:w="709" w:type="dxa"/>
          </w:tcPr>
          <w:p w14:paraId="7723C519" w14:textId="5210C698" w:rsidR="008A0EB4" w:rsidRPr="00F80BCB" w:rsidRDefault="008A0EB4" w:rsidP="00191DE8">
            <w:pPr>
              <w:rPr>
                <w:rFonts w:ascii="Times New Roman" w:hAnsi="Times New Roman" w:cs="Times New Roman"/>
                <w:sz w:val="24"/>
                <w:szCs w:val="24"/>
              </w:rPr>
            </w:pPr>
          </w:p>
        </w:tc>
        <w:tc>
          <w:tcPr>
            <w:tcW w:w="5103" w:type="dxa"/>
            <w:shd w:val="clear" w:color="auto" w:fill="auto"/>
          </w:tcPr>
          <w:p w14:paraId="7147DC51" w14:textId="77777777" w:rsidR="008A0EB4" w:rsidRPr="006A7DB1" w:rsidRDefault="008A0EB4" w:rsidP="0051737C">
            <w:pPr>
              <w:rPr>
                <w:rFonts w:ascii="Times New Roman" w:hAnsi="Times New Roman" w:cs="Times New Roman"/>
                <w:sz w:val="24"/>
                <w:szCs w:val="24"/>
              </w:rPr>
            </w:pPr>
            <w:r w:rsidRPr="006A7DB1">
              <w:rPr>
                <w:rFonts w:ascii="Times New Roman" w:hAnsi="Times New Roman" w:cs="Times New Roman"/>
                <w:sz w:val="24"/>
                <w:szCs w:val="24"/>
              </w:rPr>
              <w:t>Tikslas (naujos žinios)</w:t>
            </w:r>
          </w:p>
          <w:p w14:paraId="324D4439" w14:textId="77777777" w:rsidR="008A0EB4" w:rsidRPr="00F80BCB" w:rsidRDefault="008A0EB4" w:rsidP="00191DE8">
            <w:pPr>
              <w:rPr>
                <w:rFonts w:ascii="Times New Roman" w:hAnsi="Times New Roman" w:cs="Times New Roman"/>
                <w:color w:val="00B0F0"/>
                <w:sz w:val="24"/>
                <w:szCs w:val="24"/>
              </w:rPr>
            </w:pPr>
          </w:p>
        </w:tc>
        <w:tc>
          <w:tcPr>
            <w:tcW w:w="8557" w:type="dxa"/>
          </w:tcPr>
          <w:p w14:paraId="74679ADA" w14:textId="77777777" w:rsidR="006E55D6" w:rsidRDefault="00F61A1E" w:rsidP="00C310C9">
            <w:pPr>
              <w:spacing w:line="360" w:lineRule="auto"/>
              <w:jc w:val="both"/>
              <w:rPr>
                <w:rFonts w:ascii="Times New Roman" w:hAnsi="Times New Roman" w:cs="Times New Roman"/>
                <w:color w:val="000000" w:themeColor="text1"/>
                <w:sz w:val="24"/>
                <w:szCs w:val="24"/>
              </w:rPr>
            </w:pPr>
            <w:r w:rsidRPr="00C310C9">
              <w:rPr>
                <w:rFonts w:ascii="Times New Roman" w:hAnsi="Times New Roman" w:cs="Times New Roman"/>
                <w:color w:val="000000" w:themeColor="text1"/>
                <w:sz w:val="24"/>
                <w:szCs w:val="24"/>
              </w:rPr>
              <w:t xml:space="preserve"> </w:t>
            </w:r>
            <w:r w:rsidR="006E55D6">
              <w:rPr>
                <w:rFonts w:ascii="Times New Roman" w:hAnsi="Times New Roman" w:cs="Times New Roman"/>
                <w:color w:val="000000" w:themeColor="text1"/>
                <w:sz w:val="24"/>
                <w:szCs w:val="24"/>
              </w:rPr>
              <w:t>S</w:t>
            </w:r>
            <w:r w:rsidRPr="00C310C9">
              <w:rPr>
                <w:rFonts w:ascii="Times New Roman" w:hAnsi="Times New Roman" w:cs="Times New Roman"/>
                <w:color w:val="000000" w:themeColor="text1"/>
                <w:sz w:val="24"/>
                <w:szCs w:val="24"/>
              </w:rPr>
              <w:t>uvokti įvykusius įvykius ir juos pavaizduoti</w:t>
            </w:r>
            <w:r w:rsidR="006E55D6">
              <w:rPr>
                <w:rFonts w:ascii="Times New Roman" w:hAnsi="Times New Roman" w:cs="Times New Roman"/>
                <w:color w:val="000000" w:themeColor="text1"/>
                <w:sz w:val="24"/>
                <w:szCs w:val="24"/>
              </w:rPr>
              <w:t>.</w:t>
            </w:r>
          </w:p>
          <w:p w14:paraId="0408A001" w14:textId="0E8A1E35" w:rsidR="00F61A1E" w:rsidRPr="00C310C9" w:rsidRDefault="00F61A1E" w:rsidP="00C310C9">
            <w:pPr>
              <w:spacing w:line="360" w:lineRule="auto"/>
              <w:jc w:val="both"/>
              <w:rPr>
                <w:rFonts w:ascii="Times New Roman" w:hAnsi="Times New Roman" w:cs="Times New Roman"/>
                <w:color w:val="000000" w:themeColor="text1"/>
                <w:sz w:val="24"/>
                <w:szCs w:val="24"/>
              </w:rPr>
            </w:pPr>
            <w:r w:rsidRPr="00C310C9">
              <w:rPr>
                <w:rFonts w:ascii="Times New Roman" w:hAnsi="Times New Roman" w:cs="Times New Roman"/>
                <w:color w:val="000000" w:themeColor="text1"/>
                <w:sz w:val="24"/>
                <w:szCs w:val="24"/>
              </w:rPr>
              <w:t xml:space="preserve"> </w:t>
            </w:r>
            <w:r w:rsidR="006E55D6">
              <w:rPr>
                <w:rFonts w:ascii="Times New Roman" w:hAnsi="Times New Roman" w:cs="Times New Roman"/>
                <w:color w:val="000000" w:themeColor="text1"/>
                <w:sz w:val="24"/>
                <w:szCs w:val="24"/>
              </w:rPr>
              <w:t>P</w:t>
            </w:r>
            <w:r w:rsidRPr="00C310C9">
              <w:rPr>
                <w:rFonts w:ascii="Times New Roman" w:hAnsi="Times New Roman" w:cs="Times New Roman"/>
                <w:color w:val="000000" w:themeColor="text1"/>
                <w:sz w:val="24"/>
                <w:szCs w:val="24"/>
              </w:rPr>
              <w:t>asirinkti piešimo elementus „</w:t>
            </w:r>
            <w:proofErr w:type="spellStart"/>
            <w:r w:rsidRPr="00C310C9">
              <w:rPr>
                <w:rFonts w:ascii="Times New Roman" w:hAnsi="Times New Roman" w:cs="Times New Roman"/>
                <w:color w:val="000000" w:themeColor="text1"/>
                <w:sz w:val="24"/>
                <w:szCs w:val="24"/>
              </w:rPr>
              <w:t>Note</w:t>
            </w:r>
            <w:proofErr w:type="spellEnd"/>
            <w:r w:rsidRPr="00C310C9">
              <w:rPr>
                <w:rFonts w:ascii="Times New Roman" w:hAnsi="Times New Roman" w:cs="Times New Roman"/>
                <w:color w:val="000000" w:themeColor="text1"/>
                <w:sz w:val="24"/>
                <w:szCs w:val="24"/>
              </w:rPr>
              <w:t>“ programėlėje</w:t>
            </w:r>
            <w:r w:rsidR="006E55D6">
              <w:rPr>
                <w:rFonts w:ascii="Times New Roman" w:hAnsi="Times New Roman" w:cs="Times New Roman"/>
                <w:color w:val="000000" w:themeColor="text1"/>
                <w:sz w:val="24"/>
                <w:szCs w:val="24"/>
              </w:rPr>
              <w:t>.</w:t>
            </w:r>
          </w:p>
          <w:p w14:paraId="02C11335" w14:textId="1AD67AAD" w:rsidR="00F61A1E" w:rsidRPr="00C310C9" w:rsidRDefault="00F61A1E" w:rsidP="00C310C9">
            <w:pPr>
              <w:spacing w:line="360" w:lineRule="auto"/>
              <w:jc w:val="both"/>
              <w:rPr>
                <w:rFonts w:ascii="Times New Roman" w:hAnsi="Times New Roman" w:cs="Times New Roman"/>
                <w:color w:val="000000" w:themeColor="text1"/>
                <w:sz w:val="24"/>
                <w:szCs w:val="24"/>
              </w:rPr>
            </w:pPr>
            <w:r w:rsidRPr="00C310C9">
              <w:rPr>
                <w:rFonts w:ascii="Times New Roman" w:hAnsi="Times New Roman" w:cs="Times New Roman"/>
                <w:color w:val="000000" w:themeColor="text1"/>
                <w:sz w:val="24"/>
                <w:szCs w:val="24"/>
              </w:rPr>
              <w:t xml:space="preserve"> </w:t>
            </w:r>
            <w:r w:rsidR="006E55D6">
              <w:rPr>
                <w:rFonts w:ascii="Times New Roman" w:hAnsi="Times New Roman" w:cs="Times New Roman"/>
                <w:color w:val="000000" w:themeColor="text1"/>
                <w:sz w:val="24"/>
                <w:szCs w:val="24"/>
              </w:rPr>
              <w:t>Į</w:t>
            </w:r>
            <w:r w:rsidRPr="00C310C9">
              <w:rPr>
                <w:rFonts w:ascii="Times New Roman" w:hAnsi="Times New Roman" w:cs="Times New Roman"/>
                <w:color w:val="000000" w:themeColor="text1"/>
                <w:sz w:val="24"/>
                <w:szCs w:val="24"/>
              </w:rPr>
              <w:t>kelti paveikslėlius iš interneto į „</w:t>
            </w:r>
            <w:proofErr w:type="spellStart"/>
            <w:r w:rsidRPr="00C310C9">
              <w:rPr>
                <w:rFonts w:ascii="Times New Roman" w:hAnsi="Times New Roman" w:cs="Times New Roman"/>
                <w:color w:val="000000" w:themeColor="text1"/>
                <w:sz w:val="24"/>
                <w:szCs w:val="24"/>
              </w:rPr>
              <w:t>Note</w:t>
            </w:r>
            <w:proofErr w:type="spellEnd"/>
            <w:r w:rsidRPr="00C310C9">
              <w:rPr>
                <w:rFonts w:ascii="Times New Roman" w:hAnsi="Times New Roman" w:cs="Times New Roman"/>
                <w:color w:val="000000" w:themeColor="text1"/>
                <w:sz w:val="24"/>
                <w:szCs w:val="24"/>
              </w:rPr>
              <w:t>“ programą vaizduojant dienoraštį</w:t>
            </w:r>
            <w:r w:rsidR="006E55D6">
              <w:rPr>
                <w:rFonts w:ascii="Times New Roman" w:hAnsi="Times New Roman" w:cs="Times New Roman"/>
                <w:color w:val="000000" w:themeColor="text1"/>
                <w:sz w:val="24"/>
                <w:szCs w:val="24"/>
              </w:rPr>
              <w:t>.</w:t>
            </w:r>
          </w:p>
          <w:p w14:paraId="593F0729" w14:textId="79157989" w:rsidR="00F61A1E" w:rsidRPr="009B6098" w:rsidRDefault="006E55D6" w:rsidP="00C310C9">
            <w:pPr>
              <w:spacing w:line="360" w:lineRule="auto"/>
              <w:jc w:val="both"/>
              <w:rPr>
                <w:rFonts w:ascii="Times New Roman" w:hAnsi="Times New Roman" w:cs="Times New Roman"/>
                <w:color w:val="00B0F0"/>
                <w:sz w:val="24"/>
                <w:szCs w:val="24"/>
              </w:rPr>
            </w:pPr>
            <w:r>
              <w:rPr>
                <w:rFonts w:ascii="Times New Roman" w:hAnsi="Times New Roman" w:cs="Times New Roman"/>
                <w:color w:val="000000" w:themeColor="text1"/>
                <w:sz w:val="24"/>
                <w:szCs w:val="24"/>
              </w:rPr>
              <w:t>Suvokti, kas</w:t>
            </w:r>
            <w:r w:rsidR="00F61A1E" w:rsidRPr="00C310C9">
              <w:rPr>
                <w:rFonts w:ascii="Times New Roman" w:hAnsi="Times New Roman" w:cs="Times New Roman"/>
                <w:color w:val="000000" w:themeColor="text1"/>
                <w:sz w:val="24"/>
                <w:szCs w:val="24"/>
              </w:rPr>
              <w:t xml:space="preserve"> yra vaizdinės priemonės ir kodėl </w:t>
            </w:r>
            <w:r w:rsidR="00C310C9" w:rsidRPr="00C310C9">
              <w:rPr>
                <w:rFonts w:ascii="Times New Roman" w:hAnsi="Times New Roman" w:cs="Times New Roman"/>
                <w:color w:val="000000" w:themeColor="text1"/>
                <w:sz w:val="24"/>
                <w:szCs w:val="24"/>
              </w:rPr>
              <w:t>s</w:t>
            </w:r>
            <w:r w:rsidR="00F61A1E" w:rsidRPr="00C310C9">
              <w:rPr>
                <w:rFonts w:ascii="Times New Roman" w:hAnsi="Times New Roman" w:cs="Times New Roman"/>
                <w:color w:val="000000" w:themeColor="text1"/>
                <w:sz w:val="24"/>
                <w:szCs w:val="24"/>
              </w:rPr>
              <w:t>varbu jas panaudoti, norint pavaizduoti įvykius?</w:t>
            </w:r>
          </w:p>
        </w:tc>
      </w:tr>
      <w:tr w:rsidR="00745D56" w:rsidRPr="00F80BCB" w14:paraId="50F1CD2C" w14:textId="77777777" w:rsidTr="008A0EB4">
        <w:tc>
          <w:tcPr>
            <w:tcW w:w="709" w:type="dxa"/>
            <w:vMerge/>
            <w:textDirection w:val="btLr"/>
          </w:tcPr>
          <w:p w14:paraId="5082B640" w14:textId="77777777" w:rsidR="008A0EB4" w:rsidRPr="00F80BCB" w:rsidRDefault="008A0EB4" w:rsidP="00191DE8">
            <w:pPr>
              <w:ind w:left="113" w:right="113"/>
              <w:rPr>
                <w:rFonts w:ascii="Times New Roman" w:hAnsi="Times New Roman" w:cs="Times New Roman"/>
                <w:sz w:val="24"/>
                <w:szCs w:val="24"/>
              </w:rPr>
            </w:pPr>
          </w:p>
        </w:tc>
        <w:tc>
          <w:tcPr>
            <w:tcW w:w="709" w:type="dxa"/>
            <w:vMerge w:val="restart"/>
            <w:textDirection w:val="btLr"/>
          </w:tcPr>
          <w:p w14:paraId="699A5284" w14:textId="033983D2" w:rsidR="008A0EB4" w:rsidRPr="00F80BCB" w:rsidRDefault="008A0EB4" w:rsidP="00191DE8">
            <w:pPr>
              <w:ind w:left="113" w:right="113"/>
              <w:rPr>
                <w:rFonts w:ascii="Times New Roman" w:eastAsia="Calibri" w:hAnsi="Times New Roman" w:cs="Times New Roman"/>
                <w:b/>
                <w:color w:val="006BB6"/>
                <w:sz w:val="24"/>
                <w:szCs w:val="24"/>
              </w:rPr>
            </w:pPr>
            <w:r w:rsidRPr="00F80BCB">
              <w:rPr>
                <w:rFonts w:ascii="Times New Roman" w:hAnsi="Times New Roman" w:cs="Times New Roman"/>
                <w:sz w:val="24"/>
                <w:szCs w:val="24"/>
              </w:rPr>
              <w:t>Vienas užsiėmimas</w:t>
            </w:r>
          </w:p>
        </w:tc>
        <w:tc>
          <w:tcPr>
            <w:tcW w:w="5103" w:type="dxa"/>
            <w:shd w:val="clear" w:color="auto" w:fill="auto"/>
          </w:tcPr>
          <w:p w14:paraId="0521D370" w14:textId="10BF5734" w:rsidR="008A0EB4" w:rsidRPr="006A7DB1" w:rsidRDefault="008A0EB4" w:rsidP="00191DE8">
            <w:pPr>
              <w:pStyle w:val="Sraopastraipa"/>
              <w:numPr>
                <w:ilvl w:val="0"/>
                <w:numId w:val="2"/>
              </w:numPr>
              <w:rPr>
                <w:rFonts w:ascii="Times New Roman" w:eastAsia="Calibri" w:hAnsi="Times New Roman" w:cs="Times New Roman"/>
                <w:b/>
                <w:sz w:val="24"/>
                <w:szCs w:val="24"/>
              </w:rPr>
            </w:pPr>
            <w:r w:rsidRPr="006A7DB1">
              <w:rPr>
                <w:rFonts w:ascii="Times New Roman" w:eastAsia="Calibri" w:hAnsi="Times New Roman" w:cs="Times New Roman"/>
                <w:b/>
                <w:sz w:val="24"/>
                <w:szCs w:val="24"/>
              </w:rPr>
              <w:t xml:space="preserve">Sudominimas  (angl. </w:t>
            </w:r>
            <w:proofErr w:type="spellStart"/>
            <w:r w:rsidRPr="006A7DB1">
              <w:rPr>
                <w:rFonts w:ascii="Times New Roman" w:eastAsia="Calibri" w:hAnsi="Times New Roman" w:cs="Times New Roman"/>
                <w:b/>
                <w:sz w:val="24"/>
                <w:szCs w:val="24"/>
              </w:rPr>
              <w:t>Engage</w:t>
            </w:r>
            <w:proofErr w:type="spellEnd"/>
            <w:r w:rsidRPr="006A7DB1">
              <w:rPr>
                <w:rFonts w:ascii="Times New Roman" w:eastAsia="Calibri" w:hAnsi="Times New Roman" w:cs="Times New Roman"/>
                <w:b/>
                <w:sz w:val="24"/>
                <w:szCs w:val="24"/>
              </w:rPr>
              <w:t>)</w:t>
            </w:r>
          </w:p>
        </w:tc>
        <w:tc>
          <w:tcPr>
            <w:tcW w:w="8557" w:type="dxa"/>
          </w:tcPr>
          <w:p w14:paraId="6FEC226E" w14:textId="3ABF93DA" w:rsidR="008A0EB4" w:rsidRPr="009B6098" w:rsidRDefault="008A0EB4" w:rsidP="00C310C9">
            <w:pPr>
              <w:spacing w:line="360" w:lineRule="auto"/>
              <w:jc w:val="both"/>
              <w:rPr>
                <w:rFonts w:ascii="Times New Roman" w:hAnsi="Times New Roman" w:cs="Times New Roman"/>
                <w:sz w:val="24"/>
                <w:szCs w:val="24"/>
              </w:rPr>
            </w:pPr>
          </w:p>
        </w:tc>
      </w:tr>
      <w:tr w:rsidR="00745D56" w:rsidRPr="00F80BCB" w14:paraId="03246F5D" w14:textId="77777777" w:rsidTr="008A0EB4">
        <w:tc>
          <w:tcPr>
            <w:tcW w:w="709" w:type="dxa"/>
            <w:vMerge/>
            <w:textDirection w:val="btLr"/>
          </w:tcPr>
          <w:p w14:paraId="7D76AA85" w14:textId="77777777" w:rsidR="008A0EB4" w:rsidRPr="00F80BCB" w:rsidRDefault="008A0EB4" w:rsidP="00191DE8">
            <w:pPr>
              <w:ind w:left="113" w:right="113"/>
              <w:rPr>
                <w:rFonts w:ascii="Times New Roman" w:hAnsi="Times New Roman" w:cs="Times New Roman"/>
                <w:sz w:val="24"/>
                <w:szCs w:val="24"/>
              </w:rPr>
            </w:pPr>
          </w:p>
        </w:tc>
        <w:tc>
          <w:tcPr>
            <w:tcW w:w="709" w:type="dxa"/>
            <w:vMerge/>
            <w:textDirection w:val="btLr"/>
          </w:tcPr>
          <w:p w14:paraId="038CA210" w14:textId="251A4FDD" w:rsidR="008A0EB4" w:rsidRPr="00F80BCB" w:rsidRDefault="008A0EB4" w:rsidP="00191DE8">
            <w:pPr>
              <w:ind w:left="113" w:right="113"/>
              <w:rPr>
                <w:rFonts w:ascii="Times New Roman" w:hAnsi="Times New Roman" w:cs="Times New Roman"/>
                <w:sz w:val="24"/>
                <w:szCs w:val="24"/>
              </w:rPr>
            </w:pPr>
          </w:p>
        </w:tc>
        <w:tc>
          <w:tcPr>
            <w:tcW w:w="5103" w:type="dxa"/>
            <w:shd w:val="clear" w:color="auto" w:fill="auto"/>
          </w:tcPr>
          <w:p w14:paraId="4531E760" w14:textId="26BA4AE8" w:rsidR="008A0EB4" w:rsidRPr="006A7DB1" w:rsidRDefault="008A0EB4" w:rsidP="007153A3">
            <w:pPr>
              <w:rPr>
                <w:rFonts w:ascii="Times New Roman" w:eastAsia="Calibri" w:hAnsi="Times New Roman" w:cs="Times New Roman"/>
                <w:b/>
                <w:color w:val="006BB6"/>
                <w:sz w:val="24"/>
                <w:szCs w:val="24"/>
              </w:rPr>
            </w:pPr>
            <w:r w:rsidRPr="006A7DB1">
              <w:rPr>
                <w:rFonts w:ascii="Times New Roman" w:hAnsi="Times New Roman" w:cs="Times New Roman"/>
                <w:sz w:val="24"/>
                <w:szCs w:val="24"/>
              </w:rPr>
              <w:t xml:space="preserve">Domėjimosi etape pateikiami fiziniai </w:t>
            </w:r>
            <w:r w:rsidRPr="006A7DB1">
              <w:rPr>
                <w:rFonts w:ascii="Times New Roman" w:hAnsi="Times New Roman" w:cs="Times New Roman"/>
                <w:i/>
                <w:iCs/>
                <w:sz w:val="24"/>
                <w:szCs w:val="24"/>
              </w:rPr>
              <w:t>žaidimai, trumpos istorijos ir diskusijos ir t.t,</w:t>
            </w:r>
            <w:r w:rsidRPr="006A7DB1">
              <w:rPr>
                <w:rFonts w:ascii="Times New Roman" w:hAnsi="Times New Roman" w:cs="Times New Roman"/>
                <w:sz w:val="24"/>
                <w:szCs w:val="24"/>
              </w:rPr>
              <w:t xml:space="preserve"> kurios sužadins vaikų smalsumą ir turimas žinias, kurios padės ateinančios pamokos užduočiai atlikti, </w:t>
            </w:r>
            <w:r w:rsidRPr="006A7DB1">
              <w:rPr>
                <w:rFonts w:ascii="Times New Roman" w:hAnsi="Times New Roman" w:cs="Times New Roman"/>
                <w:color w:val="000000" w:themeColor="text1"/>
                <w:sz w:val="24"/>
                <w:szCs w:val="24"/>
                <w:shd w:val="clear" w:color="auto" w:fill="FFFFFF"/>
              </w:rPr>
              <w:t>skatins mokinių teigiamą požiūrį į mokymąsi.</w:t>
            </w:r>
          </w:p>
        </w:tc>
        <w:tc>
          <w:tcPr>
            <w:tcW w:w="8557" w:type="dxa"/>
          </w:tcPr>
          <w:p w14:paraId="2686241F" w14:textId="1A011B51" w:rsidR="008A0EB4" w:rsidRPr="009B6098" w:rsidRDefault="00F8210E" w:rsidP="00C310C9">
            <w:pPr>
              <w:spacing w:line="360" w:lineRule="auto"/>
              <w:jc w:val="both"/>
              <w:rPr>
                <w:rFonts w:ascii="Times New Roman" w:hAnsi="Times New Roman" w:cs="Times New Roman"/>
                <w:color w:val="7030A0"/>
                <w:sz w:val="24"/>
                <w:szCs w:val="24"/>
              </w:rPr>
            </w:pPr>
            <w:r w:rsidRPr="00C310C9">
              <w:rPr>
                <w:rFonts w:ascii="Times New Roman" w:hAnsi="Times New Roman" w:cs="Times New Roman"/>
                <w:color w:val="000000" w:themeColor="text1"/>
                <w:sz w:val="24"/>
                <w:szCs w:val="24"/>
              </w:rPr>
              <w:t xml:space="preserve">Vaikams rodomas paprastas dienoraštis, kuriame yra aprašyti dienos įvykiai. Dienoraštis gali būti pačios </w:t>
            </w:r>
            <w:r w:rsidR="000E1DCA" w:rsidRPr="00C310C9">
              <w:rPr>
                <w:rFonts w:ascii="Times New Roman" w:hAnsi="Times New Roman" w:cs="Times New Roman"/>
                <w:color w:val="000000" w:themeColor="text1"/>
                <w:sz w:val="24"/>
                <w:szCs w:val="24"/>
              </w:rPr>
              <w:t>auklėtojos</w:t>
            </w:r>
            <w:r w:rsidRPr="00C310C9">
              <w:rPr>
                <w:rFonts w:ascii="Times New Roman" w:hAnsi="Times New Roman" w:cs="Times New Roman"/>
                <w:color w:val="000000" w:themeColor="text1"/>
                <w:sz w:val="24"/>
                <w:szCs w:val="24"/>
              </w:rPr>
              <w:t xml:space="preserve"> iš vaikystės, su piešinukais. Diskutuojama apie tai, kas yra dienoraštis ir kokios gali būti dienoraščio formos. Vaikams paaiškinama, kodėl yra svarbu prisiminti veiklas, kurios įvyko. </w:t>
            </w:r>
          </w:p>
        </w:tc>
      </w:tr>
      <w:tr w:rsidR="00745D56" w:rsidRPr="00F80BCB" w14:paraId="1852BBFB" w14:textId="77777777" w:rsidTr="008A0EB4">
        <w:tc>
          <w:tcPr>
            <w:tcW w:w="709" w:type="dxa"/>
            <w:vMerge/>
            <w:textDirection w:val="btLr"/>
          </w:tcPr>
          <w:p w14:paraId="6895FCA6" w14:textId="77777777" w:rsidR="008A0EB4" w:rsidRPr="00F80BCB" w:rsidRDefault="008A0EB4" w:rsidP="00191DE8">
            <w:pPr>
              <w:ind w:left="113" w:right="113"/>
              <w:rPr>
                <w:rFonts w:ascii="Times New Roman" w:hAnsi="Times New Roman" w:cs="Times New Roman"/>
                <w:sz w:val="24"/>
                <w:szCs w:val="24"/>
              </w:rPr>
            </w:pPr>
          </w:p>
        </w:tc>
        <w:tc>
          <w:tcPr>
            <w:tcW w:w="709" w:type="dxa"/>
            <w:vMerge/>
            <w:textDirection w:val="btLr"/>
          </w:tcPr>
          <w:p w14:paraId="6E2A443D" w14:textId="7032D157" w:rsidR="008A0EB4" w:rsidRPr="00F80BCB" w:rsidRDefault="008A0EB4" w:rsidP="00191DE8">
            <w:pPr>
              <w:ind w:left="113" w:right="113"/>
              <w:rPr>
                <w:rFonts w:ascii="Times New Roman" w:hAnsi="Times New Roman" w:cs="Times New Roman"/>
                <w:sz w:val="24"/>
                <w:szCs w:val="24"/>
              </w:rPr>
            </w:pPr>
          </w:p>
        </w:tc>
        <w:tc>
          <w:tcPr>
            <w:tcW w:w="5103" w:type="dxa"/>
            <w:shd w:val="clear" w:color="auto" w:fill="auto"/>
          </w:tcPr>
          <w:p w14:paraId="09F4D3B9" w14:textId="77777777" w:rsidR="008A0EB4" w:rsidRPr="00F80BCB" w:rsidRDefault="008A0EB4" w:rsidP="00191DE8">
            <w:pPr>
              <w:rPr>
                <w:rFonts w:ascii="Times New Roman" w:hAnsi="Times New Roman" w:cs="Times New Roman"/>
                <w:sz w:val="24"/>
                <w:szCs w:val="24"/>
              </w:rPr>
            </w:pPr>
            <w:r w:rsidRPr="00F80BCB">
              <w:rPr>
                <w:rFonts w:ascii="Times New Roman" w:hAnsi="Times New Roman" w:cs="Times New Roman"/>
                <w:sz w:val="24"/>
                <w:szCs w:val="24"/>
              </w:rPr>
              <w:t>Nustatoma vaikų patirtis.</w:t>
            </w:r>
          </w:p>
          <w:p w14:paraId="6688B7EB" w14:textId="1E5A517C" w:rsidR="008A0EB4" w:rsidRPr="00F80BCB" w:rsidRDefault="008A0EB4" w:rsidP="00191DE8">
            <w:pPr>
              <w:rPr>
                <w:rFonts w:ascii="Times New Roman" w:eastAsia="Calibri" w:hAnsi="Times New Roman" w:cs="Times New Roman"/>
                <w:b/>
                <w:color w:val="006BB6"/>
                <w:sz w:val="24"/>
                <w:szCs w:val="24"/>
              </w:rPr>
            </w:pPr>
          </w:p>
        </w:tc>
        <w:tc>
          <w:tcPr>
            <w:tcW w:w="8557" w:type="dxa"/>
          </w:tcPr>
          <w:p w14:paraId="2604919B" w14:textId="385086C4" w:rsidR="008A0EB4" w:rsidRPr="009B6098" w:rsidRDefault="00F8210E" w:rsidP="00C310C9">
            <w:pPr>
              <w:spacing w:line="360" w:lineRule="auto"/>
              <w:jc w:val="both"/>
              <w:rPr>
                <w:rFonts w:ascii="Times New Roman" w:hAnsi="Times New Roman" w:cs="Times New Roman"/>
                <w:sz w:val="24"/>
                <w:szCs w:val="24"/>
              </w:rPr>
            </w:pPr>
            <w:r w:rsidRPr="009B6098">
              <w:rPr>
                <w:rFonts w:ascii="Times New Roman" w:hAnsi="Times New Roman" w:cs="Times New Roman"/>
                <w:sz w:val="24"/>
                <w:szCs w:val="24"/>
              </w:rPr>
              <w:t>Pasiteiraujama ar yra matę dienorašti? Gal mama ar tėtis yra rodęs dienoraštį?</w:t>
            </w:r>
          </w:p>
        </w:tc>
      </w:tr>
      <w:tr w:rsidR="00745D56" w:rsidRPr="00F80BCB" w14:paraId="6C5650E2" w14:textId="77777777" w:rsidTr="008A0EB4">
        <w:tc>
          <w:tcPr>
            <w:tcW w:w="709" w:type="dxa"/>
            <w:vMerge/>
            <w:textDirection w:val="btLr"/>
          </w:tcPr>
          <w:p w14:paraId="0ABE05C2" w14:textId="77777777" w:rsidR="008A0EB4" w:rsidRPr="00F80BCB" w:rsidRDefault="008A0EB4" w:rsidP="00191DE8">
            <w:pPr>
              <w:ind w:left="113" w:right="113"/>
              <w:rPr>
                <w:rFonts w:ascii="Times New Roman" w:hAnsi="Times New Roman" w:cs="Times New Roman"/>
                <w:sz w:val="24"/>
                <w:szCs w:val="24"/>
              </w:rPr>
            </w:pPr>
          </w:p>
        </w:tc>
        <w:tc>
          <w:tcPr>
            <w:tcW w:w="709" w:type="dxa"/>
            <w:vMerge/>
            <w:textDirection w:val="btLr"/>
          </w:tcPr>
          <w:p w14:paraId="6F3D5BAC" w14:textId="1A109F5A" w:rsidR="008A0EB4" w:rsidRPr="00F80BCB" w:rsidRDefault="008A0EB4" w:rsidP="00191DE8">
            <w:pPr>
              <w:ind w:left="113" w:right="113"/>
              <w:rPr>
                <w:rFonts w:ascii="Times New Roman" w:hAnsi="Times New Roman" w:cs="Times New Roman"/>
                <w:sz w:val="24"/>
                <w:szCs w:val="24"/>
              </w:rPr>
            </w:pPr>
          </w:p>
        </w:tc>
        <w:tc>
          <w:tcPr>
            <w:tcW w:w="5103" w:type="dxa"/>
            <w:shd w:val="clear" w:color="auto" w:fill="auto"/>
          </w:tcPr>
          <w:p w14:paraId="1FF2CE45" w14:textId="7F43BE83" w:rsidR="008A0EB4" w:rsidRPr="00F80BCB" w:rsidRDefault="008A0EB4" w:rsidP="00191DE8">
            <w:pPr>
              <w:rPr>
                <w:rFonts w:ascii="Times New Roman" w:eastAsia="Calibri" w:hAnsi="Times New Roman" w:cs="Times New Roman"/>
                <w:b/>
                <w:color w:val="006BB6"/>
                <w:sz w:val="24"/>
                <w:szCs w:val="24"/>
              </w:rPr>
            </w:pPr>
            <w:r w:rsidRPr="00BF5872">
              <w:rPr>
                <w:rFonts w:ascii="Times New Roman" w:hAnsi="Times New Roman" w:cs="Times New Roman"/>
                <w:sz w:val="24"/>
                <w:szCs w:val="24"/>
              </w:rPr>
              <w:t>Skatinama kelti klausimus, ką ir kaip norėtų sužinoti.</w:t>
            </w:r>
          </w:p>
        </w:tc>
        <w:tc>
          <w:tcPr>
            <w:tcW w:w="8557" w:type="dxa"/>
          </w:tcPr>
          <w:p w14:paraId="6F803FC8" w14:textId="3EBC7EF8" w:rsidR="00F8210E" w:rsidRPr="009B6098" w:rsidRDefault="00F8210E" w:rsidP="00C310C9">
            <w:pPr>
              <w:spacing w:line="360" w:lineRule="auto"/>
              <w:jc w:val="both"/>
              <w:rPr>
                <w:rFonts w:ascii="Times New Roman" w:hAnsi="Times New Roman" w:cs="Times New Roman"/>
                <w:sz w:val="24"/>
                <w:szCs w:val="24"/>
              </w:rPr>
            </w:pPr>
            <w:r w:rsidRPr="009B6098">
              <w:rPr>
                <w:rFonts w:ascii="Times New Roman" w:hAnsi="Times New Roman" w:cs="Times New Roman"/>
                <w:sz w:val="24"/>
                <w:szCs w:val="24"/>
              </w:rPr>
              <w:t xml:space="preserve">Pasiteiraujama vaikų, ar jie žino, kas yra dienoraštis. Vaikai, kurie žino, pateikia pavyzdžių, papasakoja apie tai. </w:t>
            </w:r>
          </w:p>
          <w:p w14:paraId="131997EA" w14:textId="77777777" w:rsidR="00F8210E" w:rsidRPr="009B6098" w:rsidRDefault="00F8210E" w:rsidP="00C310C9">
            <w:pPr>
              <w:spacing w:line="360" w:lineRule="auto"/>
              <w:jc w:val="both"/>
              <w:rPr>
                <w:rFonts w:ascii="Times New Roman" w:hAnsi="Times New Roman" w:cs="Times New Roman"/>
                <w:sz w:val="24"/>
                <w:szCs w:val="24"/>
              </w:rPr>
            </w:pPr>
          </w:p>
          <w:p w14:paraId="6865BAA9" w14:textId="146125ED" w:rsidR="008A0EB4" w:rsidRPr="009B6098" w:rsidRDefault="00F8210E" w:rsidP="00C310C9">
            <w:pPr>
              <w:spacing w:line="360" w:lineRule="auto"/>
              <w:jc w:val="both"/>
              <w:rPr>
                <w:rFonts w:ascii="Times New Roman" w:hAnsi="Times New Roman" w:cs="Times New Roman"/>
                <w:sz w:val="24"/>
                <w:szCs w:val="24"/>
              </w:rPr>
            </w:pPr>
            <w:r w:rsidRPr="009B6098">
              <w:rPr>
                <w:rFonts w:ascii="Times New Roman" w:hAnsi="Times New Roman" w:cs="Times New Roman"/>
                <w:sz w:val="24"/>
                <w:szCs w:val="24"/>
              </w:rPr>
              <w:t>Vaikų pasiteiraujama kaip jie galėtų „rašyti“ ar pavaizduoti savo dieną. Kadangi tokio amžiaus vaikai dar nemoka rašyti, bandoma sugalvoti būdų, kaip pasitelkiant technologijas vaikai galėtų pavaizduoti įvykusius įvykius.</w:t>
            </w:r>
          </w:p>
          <w:p w14:paraId="6DF8A247" w14:textId="77777777" w:rsidR="00F8210E" w:rsidRPr="009B6098" w:rsidRDefault="00F8210E" w:rsidP="00C310C9">
            <w:pPr>
              <w:spacing w:line="360" w:lineRule="auto"/>
              <w:jc w:val="both"/>
              <w:rPr>
                <w:rFonts w:ascii="Times New Roman" w:hAnsi="Times New Roman" w:cs="Times New Roman"/>
                <w:sz w:val="24"/>
                <w:szCs w:val="24"/>
              </w:rPr>
            </w:pPr>
          </w:p>
          <w:p w14:paraId="40DFFF6A" w14:textId="32504F52" w:rsidR="00F8210E" w:rsidRPr="009B6098" w:rsidRDefault="00F8210E" w:rsidP="00C310C9">
            <w:pPr>
              <w:spacing w:line="360" w:lineRule="auto"/>
              <w:jc w:val="both"/>
              <w:rPr>
                <w:rFonts w:ascii="Times New Roman" w:hAnsi="Times New Roman" w:cs="Times New Roman"/>
                <w:color w:val="000000" w:themeColor="text1"/>
                <w:sz w:val="24"/>
                <w:szCs w:val="24"/>
              </w:rPr>
            </w:pPr>
            <w:r w:rsidRPr="009B6098">
              <w:rPr>
                <w:rFonts w:ascii="Times New Roman" w:hAnsi="Times New Roman" w:cs="Times New Roman"/>
                <w:color w:val="000000" w:themeColor="text1"/>
                <w:sz w:val="24"/>
                <w:szCs w:val="24"/>
              </w:rPr>
              <w:t xml:space="preserve">Jei vaikai nesugalvoja, </w:t>
            </w:r>
            <w:r w:rsidR="000E1DCA">
              <w:rPr>
                <w:rFonts w:ascii="Times New Roman" w:hAnsi="Times New Roman" w:cs="Times New Roman"/>
                <w:color w:val="000000" w:themeColor="text1"/>
                <w:sz w:val="24"/>
                <w:szCs w:val="24"/>
              </w:rPr>
              <w:t>auklėtoj</w:t>
            </w:r>
            <w:r w:rsidRPr="009B6098">
              <w:rPr>
                <w:rFonts w:ascii="Times New Roman" w:hAnsi="Times New Roman" w:cs="Times New Roman"/>
                <w:color w:val="000000" w:themeColor="text1"/>
                <w:sz w:val="24"/>
                <w:szCs w:val="24"/>
              </w:rPr>
              <w:t>a padeda jiems, pati</w:t>
            </w:r>
            <w:r w:rsidR="009B6098">
              <w:rPr>
                <w:rFonts w:ascii="Times New Roman" w:hAnsi="Times New Roman" w:cs="Times New Roman"/>
                <w:color w:val="000000" w:themeColor="text1"/>
                <w:sz w:val="24"/>
                <w:szCs w:val="24"/>
              </w:rPr>
              <w:t>, paaiškindama dienoraščio kūrimo formas.</w:t>
            </w:r>
          </w:p>
        </w:tc>
      </w:tr>
      <w:tr w:rsidR="00745D56" w:rsidRPr="00F80BCB" w14:paraId="711CEBE5" w14:textId="77777777" w:rsidTr="008A0EB4">
        <w:tc>
          <w:tcPr>
            <w:tcW w:w="709" w:type="dxa"/>
            <w:vMerge/>
          </w:tcPr>
          <w:p w14:paraId="598F2D21" w14:textId="77777777" w:rsidR="008A0EB4" w:rsidRPr="00F80BCB" w:rsidRDefault="008A0EB4" w:rsidP="008E3A21">
            <w:pPr>
              <w:rPr>
                <w:rFonts w:ascii="Times New Roman" w:eastAsia="Calibri" w:hAnsi="Times New Roman" w:cs="Times New Roman"/>
                <w:b/>
                <w:color w:val="006BB6"/>
                <w:sz w:val="24"/>
                <w:szCs w:val="24"/>
              </w:rPr>
            </w:pPr>
          </w:p>
        </w:tc>
        <w:tc>
          <w:tcPr>
            <w:tcW w:w="709" w:type="dxa"/>
            <w:vMerge/>
          </w:tcPr>
          <w:p w14:paraId="7333E522" w14:textId="210F0DBF" w:rsidR="008A0EB4" w:rsidRPr="00F80BCB" w:rsidRDefault="008A0EB4" w:rsidP="008E3A21">
            <w:pPr>
              <w:rPr>
                <w:rFonts w:ascii="Times New Roman" w:eastAsia="Calibri" w:hAnsi="Times New Roman" w:cs="Times New Roman"/>
                <w:b/>
                <w:color w:val="006BB6"/>
                <w:sz w:val="24"/>
                <w:szCs w:val="24"/>
              </w:rPr>
            </w:pPr>
          </w:p>
        </w:tc>
        <w:tc>
          <w:tcPr>
            <w:tcW w:w="5103" w:type="dxa"/>
            <w:shd w:val="clear" w:color="auto" w:fill="auto"/>
          </w:tcPr>
          <w:p w14:paraId="0AF6E851" w14:textId="77777777" w:rsidR="008A0EB4" w:rsidRPr="00BF5872" w:rsidRDefault="008A0EB4" w:rsidP="008E3A21">
            <w:pPr>
              <w:pStyle w:val="Sraopastraipa"/>
              <w:numPr>
                <w:ilvl w:val="0"/>
                <w:numId w:val="2"/>
              </w:numPr>
              <w:rPr>
                <w:rFonts w:ascii="Times New Roman" w:eastAsia="Calibri" w:hAnsi="Times New Roman" w:cs="Times New Roman"/>
                <w:b/>
                <w:sz w:val="24"/>
                <w:szCs w:val="24"/>
              </w:rPr>
            </w:pPr>
            <w:r w:rsidRPr="00BF5872">
              <w:rPr>
                <w:rFonts w:ascii="Times New Roman" w:eastAsia="Calibri" w:hAnsi="Times New Roman" w:cs="Times New Roman"/>
                <w:b/>
                <w:sz w:val="24"/>
                <w:szCs w:val="24"/>
              </w:rPr>
              <w:t xml:space="preserve">Tyrinėjimas  (angl. </w:t>
            </w:r>
            <w:proofErr w:type="spellStart"/>
            <w:r w:rsidRPr="00BF5872">
              <w:rPr>
                <w:rFonts w:ascii="Times New Roman" w:eastAsia="Calibri" w:hAnsi="Times New Roman" w:cs="Times New Roman"/>
                <w:b/>
                <w:sz w:val="24"/>
                <w:szCs w:val="24"/>
              </w:rPr>
              <w:t>Explore</w:t>
            </w:r>
            <w:proofErr w:type="spellEnd"/>
            <w:r w:rsidRPr="00BF5872">
              <w:rPr>
                <w:rFonts w:ascii="Times New Roman" w:eastAsia="Calibri" w:hAnsi="Times New Roman" w:cs="Times New Roman"/>
                <w:b/>
                <w:sz w:val="24"/>
                <w:szCs w:val="24"/>
              </w:rPr>
              <w:t>)</w:t>
            </w:r>
          </w:p>
          <w:p w14:paraId="4B72C520" w14:textId="77777777" w:rsidR="008A0EB4" w:rsidRPr="00BF5872" w:rsidRDefault="008A0EB4" w:rsidP="001938B3">
            <w:pPr>
              <w:rPr>
                <w:rFonts w:ascii="Times New Roman" w:eastAsia="Calibri" w:hAnsi="Times New Roman" w:cs="Times New Roman"/>
                <w:b/>
                <w:sz w:val="24"/>
                <w:szCs w:val="24"/>
              </w:rPr>
            </w:pPr>
          </w:p>
        </w:tc>
        <w:tc>
          <w:tcPr>
            <w:tcW w:w="8557" w:type="dxa"/>
          </w:tcPr>
          <w:p w14:paraId="318FB4EE" w14:textId="077AB925" w:rsidR="008A0EB4" w:rsidRPr="009B6098" w:rsidRDefault="008A0EB4" w:rsidP="00C310C9">
            <w:pPr>
              <w:spacing w:line="360" w:lineRule="auto"/>
              <w:jc w:val="both"/>
              <w:rPr>
                <w:rFonts w:ascii="Times New Roman" w:hAnsi="Times New Roman" w:cs="Times New Roman"/>
                <w:sz w:val="24"/>
                <w:szCs w:val="24"/>
              </w:rPr>
            </w:pPr>
          </w:p>
        </w:tc>
      </w:tr>
      <w:tr w:rsidR="00745D56" w:rsidRPr="00F80BCB" w14:paraId="138C29DF" w14:textId="77777777" w:rsidTr="004155BE">
        <w:trPr>
          <w:trHeight w:val="558"/>
        </w:trPr>
        <w:tc>
          <w:tcPr>
            <w:tcW w:w="709" w:type="dxa"/>
            <w:vMerge/>
          </w:tcPr>
          <w:p w14:paraId="6CF870F5" w14:textId="77777777" w:rsidR="008A0EB4" w:rsidRPr="00F80BCB" w:rsidRDefault="008A0EB4" w:rsidP="008E3A21">
            <w:pPr>
              <w:rPr>
                <w:rFonts w:ascii="Times New Roman" w:eastAsia="Calibri" w:hAnsi="Times New Roman" w:cs="Times New Roman"/>
                <w:b/>
                <w:color w:val="006BB6"/>
                <w:sz w:val="24"/>
                <w:szCs w:val="24"/>
              </w:rPr>
            </w:pPr>
          </w:p>
        </w:tc>
        <w:tc>
          <w:tcPr>
            <w:tcW w:w="709" w:type="dxa"/>
            <w:vMerge/>
          </w:tcPr>
          <w:p w14:paraId="6282A9A0" w14:textId="32BF38F2" w:rsidR="008A0EB4" w:rsidRPr="00F80BCB" w:rsidRDefault="008A0EB4" w:rsidP="008E3A21">
            <w:pPr>
              <w:rPr>
                <w:rFonts w:ascii="Times New Roman" w:eastAsia="Calibri" w:hAnsi="Times New Roman" w:cs="Times New Roman"/>
                <w:b/>
                <w:color w:val="006BB6"/>
                <w:sz w:val="24"/>
                <w:szCs w:val="24"/>
              </w:rPr>
            </w:pPr>
          </w:p>
        </w:tc>
        <w:tc>
          <w:tcPr>
            <w:tcW w:w="5103" w:type="dxa"/>
            <w:shd w:val="clear" w:color="auto" w:fill="auto"/>
          </w:tcPr>
          <w:p w14:paraId="515B9736" w14:textId="7FC05172" w:rsidR="008A0EB4" w:rsidRPr="00BF5872" w:rsidRDefault="008A0EB4" w:rsidP="00915AE5">
            <w:pPr>
              <w:rPr>
                <w:rFonts w:ascii="Times New Roman" w:hAnsi="Times New Roman" w:cs="Times New Roman"/>
                <w:noProof/>
                <w:sz w:val="24"/>
                <w:szCs w:val="24"/>
              </w:rPr>
            </w:pPr>
            <w:r w:rsidRPr="00BF5872">
              <w:rPr>
                <w:rFonts w:ascii="Times New Roman" w:hAnsi="Times New Roman" w:cs="Times New Roman"/>
                <w:sz w:val="24"/>
                <w:szCs w:val="24"/>
              </w:rPr>
              <w:t xml:space="preserve">Šiame etape vaikai </w:t>
            </w:r>
            <w:r w:rsidRPr="00BF5872">
              <w:rPr>
                <w:rFonts w:ascii="Times New Roman" w:hAnsi="Times New Roman" w:cs="Times New Roman"/>
                <w:noProof/>
                <w:sz w:val="24"/>
                <w:szCs w:val="24"/>
              </w:rPr>
              <w:t>dirbdami komandoje tyrinėja problemą, naudojant ankstesnes žinias.</w:t>
            </w:r>
          </w:p>
          <w:p w14:paraId="0EF77701" w14:textId="77777777" w:rsidR="008A0EB4" w:rsidRPr="00BF5872" w:rsidRDefault="008A0EB4" w:rsidP="00915AE5">
            <w:pPr>
              <w:rPr>
                <w:rFonts w:ascii="Times New Roman" w:hAnsi="Times New Roman" w:cs="Times New Roman"/>
                <w:noProof/>
                <w:sz w:val="24"/>
                <w:szCs w:val="24"/>
              </w:rPr>
            </w:pPr>
          </w:p>
          <w:p w14:paraId="401DD3FA" w14:textId="77777777" w:rsidR="008A0EB4" w:rsidRPr="00BF5872" w:rsidRDefault="008A0EB4" w:rsidP="00153186">
            <w:pPr>
              <w:rPr>
                <w:rFonts w:ascii="Times New Roman" w:hAnsi="Times New Roman" w:cs="Times New Roman"/>
                <w:sz w:val="24"/>
                <w:szCs w:val="24"/>
              </w:rPr>
            </w:pPr>
            <w:r w:rsidRPr="00BF5872">
              <w:rPr>
                <w:rFonts w:ascii="Times New Roman" w:hAnsi="Times New Roman" w:cs="Times New Roman"/>
                <w:sz w:val="24"/>
                <w:szCs w:val="24"/>
              </w:rPr>
              <w:t xml:space="preserve">Atlieka praktinę užduotį - kuria žmonių, vietų, objektų, </w:t>
            </w:r>
            <w:r w:rsidRPr="00BF5872">
              <w:rPr>
                <w:rFonts w:ascii="Times New Roman" w:hAnsi="Times New Roman" w:cs="Times New Roman"/>
                <w:noProof/>
                <w:sz w:val="24"/>
                <w:szCs w:val="24"/>
              </w:rPr>
              <w:t xml:space="preserve">reiškinių </w:t>
            </w:r>
            <w:r w:rsidRPr="00BF5872">
              <w:rPr>
                <w:rFonts w:ascii="Times New Roman" w:hAnsi="Times New Roman" w:cs="Times New Roman"/>
                <w:sz w:val="24"/>
                <w:szCs w:val="24"/>
              </w:rPr>
              <w:t>modelius ir idėjas jų  panaudojimui.</w:t>
            </w:r>
          </w:p>
          <w:p w14:paraId="493EB49A" w14:textId="77777777" w:rsidR="008A0EB4" w:rsidRPr="00BF5872" w:rsidRDefault="008A0EB4" w:rsidP="00153186">
            <w:pPr>
              <w:rPr>
                <w:rFonts w:ascii="Times New Roman" w:hAnsi="Times New Roman" w:cs="Times New Roman"/>
                <w:sz w:val="24"/>
                <w:szCs w:val="24"/>
              </w:rPr>
            </w:pPr>
          </w:p>
          <w:p w14:paraId="66AD705E" w14:textId="77777777" w:rsidR="008A0EB4" w:rsidRPr="00BF5872" w:rsidRDefault="008A0EB4" w:rsidP="00153186">
            <w:pPr>
              <w:rPr>
                <w:rFonts w:ascii="Times New Roman" w:hAnsi="Times New Roman" w:cs="Times New Roman"/>
                <w:sz w:val="24"/>
                <w:szCs w:val="24"/>
              </w:rPr>
            </w:pPr>
          </w:p>
          <w:p w14:paraId="496D5FB4" w14:textId="77777777" w:rsidR="008A0EB4" w:rsidRPr="00BF5872" w:rsidRDefault="008A0EB4" w:rsidP="00153186">
            <w:pPr>
              <w:rPr>
                <w:rFonts w:ascii="Times New Roman" w:hAnsi="Times New Roman" w:cs="Times New Roman"/>
                <w:sz w:val="24"/>
                <w:szCs w:val="24"/>
              </w:rPr>
            </w:pPr>
            <w:r w:rsidRPr="00BF5872">
              <w:rPr>
                <w:rFonts w:ascii="Times New Roman" w:hAnsi="Times New Roman" w:cs="Times New Roman"/>
                <w:sz w:val="24"/>
                <w:szCs w:val="24"/>
              </w:rPr>
              <w:t>Galima pateikti kelis būdus problemai spręsti.</w:t>
            </w:r>
          </w:p>
          <w:p w14:paraId="49B252F7" w14:textId="5E2187C8" w:rsidR="008A0EB4" w:rsidRPr="00BF5872" w:rsidRDefault="008A0EB4" w:rsidP="00153186">
            <w:pPr>
              <w:rPr>
                <w:rFonts w:ascii="Times New Roman" w:hAnsi="Times New Roman" w:cs="Times New Roman"/>
                <w:sz w:val="24"/>
                <w:szCs w:val="24"/>
              </w:rPr>
            </w:pPr>
          </w:p>
        </w:tc>
        <w:tc>
          <w:tcPr>
            <w:tcW w:w="8557" w:type="dxa"/>
          </w:tcPr>
          <w:p w14:paraId="72E39E39" w14:textId="20C16C5E" w:rsidR="007F3307" w:rsidRPr="009B6098" w:rsidRDefault="009E5BFA" w:rsidP="00C310C9">
            <w:pPr>
              <w:spacing w:line="360" w:lineRule="auto"/>
              <w:jc w:val="both"/>
              <w:rPr>
                <w:rFonts w:ascii="Times New Roman" w:hAnsi="Times New Roman" w:cs="Times New Roman"/>
                <w:sz w:val="24"/>
                <w:szCs w:val="24"/>
              </w:rPr>
            </w:pPr>
            <w:r w:rsidRPr="009B6098">
              <w:rPr>
                <w:rFonts w:ascii="Times New Roman" w:hAnsi="Times New Roman" w:cs="Times New Roman"/>
                <w:sz w:val="24"/>
                <w:szCs w:val="24"/>
              </w:rPr>
              <w:t xml:space="preserve">Kadangi </w:t>
            </w:r>
            <w:r w:rsidR="000E1DCA">
              <w:rPr>
                <w:rFonts w:ascii="Times New Roman" w:hAnsi="Times New Roman" w:cs="Times New Roman"/>
                <w:sz w:val="24"/>
                <w:szCs w:val="24"/>
              </w:rPr>
              <w:t>auklė</w:t>
            </w:r>
            <w:r w:rsidRPr="009B6098">
              <w:rPr>
                <w:rFonts w:ascii="Times New Roman" w:hAnsi="Times New Roman" w:cs="Times New Roman"/>
                <w:sz w:val="24"/>
                <w:szCs w:val="24"/>
              </w:rPr>
              <w:t xml:space="preserve">toja jau vaikams paaiškino, kas yra dienoraštis ir kokia forma jis gali būti kuriamas, </w:t>
            </w:r>
            <w:r w:rsidR="007F3307" w:rsidRPr="009B6098">
              <w:rPr>
                <w:rFonts w:ascii="Times New Roman" w:hAnsi="Times New Roman" w:cs="Times New Roman"/>
                <w:sz w:val="24"/>
                <w:szCs w:val="24"/>
              </w:rPr>
              <w:t xml:space="preserve">ant </w:t>
            </w:r>
            <w:r w:rsidR="009B6098" w:rsidRPr="009B6098">
              <w:rPr>
                <w:rFonts w:ascii="Times New Roman" w:hAnsi="Times New Roman" w:cs="Times New Roman"/>
                <w:sz w:val="24"/>
                <w:szCs w:val="24"/>
              </w:rPr>
              <w:t xml:space="preserve">didelio popieriaus lapo vaikai visi drauge bando pavaizduoti praėjusios dienos įvykius. </w:t>
            </w:r>
            <w:r w:rsidR="007F3307" w:rsidRPr="009B6098">
              <w:rPr>
                <w:rFonts w:ascii="Times New Roman" w:hAnsi="Times New Roman" w:cs="Times New Roman"/>
                <w:sz w:val="24"/>
                <w:szCs w:val="24"/>
              </w:rPr>
              <w:t xml:space="preserve"> Visa grupė bando prisiminti, kas vyko praėjusią dieną, ką naujo mokėsi, ko išmoko bei visą informaciją pavaizduoti piešinius</w:t>
            </w:r>
            <w:r w:rsidR="009B6098" w:rsidRPr="009B6098">
              <w:rPr>
                <w:rFonts w:ascii="Times New Roman" w:hAnsi="Times New Roman" w:cs="Times New Roman"/>
                <w:sz w:val="24"/>
                <w:szCs w:val="24"/>
              </w:rPr>
              <w:t>. Vaikai gali diskutuoti bei tartis, bandyti atkurti įvykius. Pabaigus darbelį, aptariama su auklėtoja.</w:t>
            </w:r>
          </w:p>
          <w:p w14:paraId="452F9FBC" w14:textId="77777777" w:rsidR="009B6098" w:rsidRPr="009B6098" w:rsidRDefault="009B6098" w:rsidP="00C310C9">
            <w:pPr>
              <w:spacing w:line="360" w:lineRule="auto"/>
              <w:jc w:val="both"/>
              <w:rPr>
                <w:rFonts w:ascii="Times New Roman" w:hAnsi="Times New Roman" w:cs="Times New Roman"/>
                <w:sz w:val="24"/>
                <w:szCs w:val="24"/>
              </w:rPr>
            </w:pPr>
          </w:p>
          <w:p w14:paraId="5925A086" w14:textId="4D98C553" w:rsidR="009B6098" w:rsidRPr="009B6098" w:rsidRDefault="009B6098" w:rsidP="00C310C9">
            <w:pPr>
              <w:spacing w:line="360" w:lineRule="auto"/>
              <w:jc w:val="both"/>
              <w:rPr>
                <w:rFonts w:ascii="Times New Roman" w:hAnsi="Times New Roman" w:cs="Times New Roman"/>
                <w:sz w:val="24"/>
                <w:szCs w:val="24"/>
              </w:rPr>
            </w:pPr>
            <w:r w:rsidRPr="009B6098">
              <w:rPr>
                <w:rFonts w:ascii="Times New Roman" w:hAnsi="Times New Roman" w:cs="Times New Roman"/>
                <w:sz w:val="24"/>
                <w:szCs w:val="24"/>
              </w:rPr>
              <w:t>Kitas būdas kai vaikai kiekvienas atskirai ant A4 formato lapo vaizduoja savo dienos įvykius, įtraukiant ir raides bei skaičius. Vėliau visi drauge aptaria ir papasakoja įvykius.</w:t>
            </w:r>
          </w:p>
        </w:tc>
      </w:tr>
      <w:tr w:rsidR="00745D56" w:rsidRPr="00F80BCB" w14:paraId="531DB802" w14:textId="77777777" w:rsidTr="008A0EB4">
        <w:tc>
          <w:tcPr>
            <w:tcW w:w="709" w:type="dxa"/>
            <w:vMerge w:val="restart"/>
          </w:tcPr>
          <w:p w14:paraId="7384146D" w14:textId="78F28AA1" w:rsidR="008A0EB4" w:rsidRPr="00F80BCB" w:rsidRDefault="004155BE" w:rsidP="007B0BB7">
            <w:pPr>
              <w:rPr>
                <w:rFonts w:ascii="Times New Roman" w:eastAsia="Calibri" w:hAnsi="Times New Roman" w:cs="Times New Roman"/>
                <w:b/>
                <w:color w:val="006BB6"/>
                <w:sz w:val="24"/>
                <w:szCs w:val="24"/>
              </w:rPr>
            </w:pPr>
            <w:r>
              <w:br w:type="page"/>
            </w:r>
          </w:p>
        </w:tc>
        <w:tc>
          <w:tcPr>
            <w:tcW w:w="709" w:type="dxa"/>
            <w:vMerge w:val="restart"/>
          </w:tcPr>
          <w:p w14:paraId="5A6D2F98" w14:textId="5A0B0322" w:rsidR="008A0EB4" w:rsidRPr="00F80BCB" w:rsidRDefault="008A0EB4" w:rsidP="007B0BB7">
            <w:pPr>
              <w:rPr>
                <w:rFonts w:ascii="Times New Roman" w:eastAsia="Calibri" w:hAnsi="Times New Roman" w:cs="Times New Roman"/>
                <w:b/>
                <w:color w:val="006BB6"/>
                <w:sz w:val="24"/>
                <w:szCs w:val="24"/>
              </w:rPr>
            </w:pPr>
          </w:p>
        </w:tc>
        <w:tc>
          <w:tcPr>
            <w:tcW w:w="5103" w:type="dxa"/>
            <w:shd w:val="clear" w:color="auto" w:fill="auto"/>
          </w:tcPr>
          <w:p w14:paraId="7C6ED1F4" w14:textId="5D693784" w:rsidR="008A0EB4" w:rsidRPr="00BF5872" w:rsidRDefault="008A0EB4" w:rsidP="007B0BB7">
            <w:pPr>
              <w:pStyle w:val="Sraopastraipa"/>
              <w:numPr>
                <w:ilvl w:val="0"/>
                <w:numId w:val="2"/>
              </w:numPr>
              <w:rPr>
                <w:rFonts w:ascii="Times New Roman" w:eastAsia="Calibri" w:hAnsi="Times New Roman" w:cs="Times New Roman"/>
                <w:b/>
                <w:sz w:val="24"/>
                <w:szCs w:val="24"/>
              </w:rPr>
            </w:pPr>
            <w:r w:rsidRPr="00BF5872">
              <w:rPr>
                <w:rFonts w:ascii="Times New Roman" w:eastAsia="Calibri" w:hAnsi="Times New Roman" w:cs="Times New Roman"/>
                <w:b/>
                <w:sz w:val="24"/>
                <w:szCs w:val="24"/>
              </w:rPr>
              <w:t xml:space="preserve">Aiškinimasis (angl. </w:t>
            </w:r>
            <w:proofErr w:type="spellStart"/>
            <w:r w:rsidRPr="00BF5872">
              <w:rPr>
                <w:rFonts w:ascii="Times New Roman" w:eastAsia="Calibri" w:hAnsi="Times New Roman" w:cs="Times New Roman"/>
                <w:b/>
                <w:sz w:val="24"/>
                <w:szCs w:val="24"/>
              </w:rPr>
              <w:t>Explain</w:t>
            </w:r>
            <w:proofErr w:type="spellEnd"/>
            <w:r w:rsidRPr="00BF5872">
              <w:rPr>
                <w:rFonts w:ascii="Times New Roman" w:eastAsia="Calibri" w:hAnsi="Times New Roman" w:cs="Times New Roman"/>
                <w:b/>
                <w:sz w:val="24"/>
                <w:szCs w:val="24"/>
              </w:rPr>
              <w:t>)</w:t>
            </w:r>
          </w:p>
        </w:tc>
        <w:tc>
          <w:tcPr>
            <w:tcW w:w="8557" w:type="dxa"/>
          </w:tcPr>
          <w:p w14:paraId="491C05F7" w14:textId="07890F0B" w:rsidR="008A0EB4" w:rsidRPr="009B6098" w:rsidRDefault="008A0EB4" w:rsidP="00C310C9">
            <w:pPr>
              <w:autoSpaceDN w:val="0"/>
              <w:spacing w:line="360" w:lineRule="auto"/>
              <w:jc w:val="both"/>
              <w:textAlignment w:val="baseline"/>
              <w:rPr>
                <w:rFonts w:ascii="Times New Roman" w:eastAsiaTheme="minorEastAsia" w:hAnsi="Times New Roman" w:cs="Times New Roman"/>
                <w:sz w:val="24"/>
                <w:szCs w:val="24"/>
              </w:rPr>
            </w:pPr>
          </w:p>
        </w:tc>
      </w:tr>
      <w:tr w:rsidR="00745D56" w:rsidRPr="00F80BCB" w14:paraId="791C3314" w14:textId="77777777" w:rsidTr="008A0EB4">
        <w:tc>
          <w:tcPr>
            <w:tcW w:w="709" w:type="dxa"/>
            <w:vMerge/>
          </w:tcPr>
          <w:p w14:paraId="47B0B833" w14:textId="77777777" w:rsidR="008A0EB4" w:rsidRPr="00F80BCB" w:rsidRDefault="008A0EB4" w:rsidP="007B0BB7">
            <w:pPr>
              <w:rPr>
                <w:rFonts w:ascii="Times New Roman" w:eastAsia="Calibri" w:hAnsi="Times New Roman" w:cs="Times New Roman"/>
                <w:b/>
                <w:color w:val="006BB6"/>
                <w:sz w:val="24"/>
                <w:szCs w:val="24"/>
              </w:rPr>
            </w:pPr>
          </w:p>
        </w:tc>
        <w:tc>
          <w:tcPr>
            <w:tcW w:w="709" w:type="dxa"/>
            <w:vMerge/>
          </w:tcPr>
          <w:p w14:paraId="1097AA36" w14:textId="0D09AFFA" w:rsidR="008A0EB4" w:rsidRPr="00F80BCB" w:rsidRDefault="008A0EB4" w:rsidP="007B0BB7">
            <w:pPr>
              <w:rPr>
                <w:rFonts w:ascii="Times New Roman" w:eastAsia="Calibri" w:hAnsi="Times New Roman" w:cs="Times New Roman"/>
                <w:b/>
                <w:color w:val="006BB6"/>
                <w:sz w:val="24"/>
                <w:szCs w:val="24"/>
              </w:rPr>
            </w:pPr>
          </w:p>
        </w:tc>
        <w:tc>
          <w:tcPr>
            <w:tcW w:w="5103" w:type="dxa"/>
            <w:shd w:val="clear" w:color="auto" w:fill="auto"/>
          </w:tcPr>
          <w:p w14:paraId="261CBC07" w14:textId="7336DEE2" w:rsidR="008A0EB4" w:rsidRPr="00BF5872" w:rsidRDefault="008A0EB4" w:rsidP="001E6603">
            <w:pPr>
              <w:rPr>
                <w:rFonts w:ascii="Times New Roman" w:hAnsi="Times New Roman" w:cs="Times New Roman"/>
                <w:noProof/>
                <w:sz w:val="24"/>
                <w:szCs w:val="24"/>
              </w:rPr>
            </w:pPr>
            <w:r w:rsidRPr="00BF5872">
              <w:rPr>
                <w:rFonts w:ascii="Times New Roman" w:hAnsi="Times New Roman" w:cs="Times New Roman"/>
                <w:noProof/>
                <w:sz w:val="24"/>
                <w:szCs w:val="24"/>
              </w:rPr>
              <w:t xml:space="preserve">Aiškintis reiškinių atsiradimo priežastis, analizuoti naujas sąvokas ir situacijas. </w:t>
            </w:r>
          </w:p>
          <w:p w14:paraId="2112B77C" w14:textId="1DC8059F" w:rsidR="008A0EB4" w:rsidRPr="00BF5872" w:rsidRDefault="008A0EB4" w:rsidP="001E6603">
            <w:pPr>
              <w:rPr>
                <w:rFonts w:ascii="Times New Roman" w:hAnsi="Times New Roman" w:cs="Times New Roman"/>
                <w:sz w:val="24"/>
                <w:szCs w:val="24"/>
              </w:rPr>
            </w:pPr>
            <w:r w:rsidRPr="00BF5872">
              <w:rPr>
                <w:rFonts w:ascii="Times New Roman" w:hAnsi="Times New Roman" w:cs="Times New Roman"/>
                <w:sz w:val="24"/>
                <w:szCs w:val="24"/>
              </w:rPr>
              <w:t>Aiškinimosi etape vaikai turi galimybę apmąstyti savo nuveiktus darbus ir pasidalyti su kitais savo įžvalgomis, kurias jie įgijo tyrinėjimo etape.</w:t>
            </w:r>
          </w:p>
          <w:p w14:paraId="6615E59D" w14:textId="77777777" w:rsidR="008A0EB4" w:rsidRPr="00BF5872" w:rsidRDefault="008A0EB4" w:rsidP="001E6603">
            <w:pPr>
              <w:rPr>
                <w:rFonts w:ascii="Times New Roman" w:hAnsi="Times New Roman" w:cs="Times New Roman"/>
                <w:sz w:val="24"/>
                <w:szCs w:val="24"/>
              </w:rPr>
            </w:pPr>
            <w:r w:rsidRPr="00BF5872">
              <w:rPr>
                <w:rFonts w:ascii="Times New Roman" w:hAnsi="Times New Roman" w:cs="Times New Roman"/>
                <w:sz w:val="24"/>
                <w:szCs w:val="24"/>
              </w:rPr>
              <w:t xml:space="preserve">Mokytojas pristato terminologiją ir alternatyvius paaiškinimus. </w:t>
            </w:r>
          </w:p>
          <w:p w14:paraId="1E4BD70A" w14:textId="77777777" w:rsidR="008A0EB4" w:rsidRPr="00BF5872" w:rsidRDefault="008A0EB4" w:rsidP="001E6603">
            <w:pPr>
              <w:rPr>
                <w:rFonts w:ascii="Times New Roman" w:hAnsi="Times New Roman" w:cs="Times New Roman"/>
                <w:sz w:val="24"/>
                <w:szCs w:val="24"/>
              </w:rPr>
            </w:pPr>
            <w:r w:rsidRPr="00BF5872">
              <w:rPr>
                <w:rFonts w:ascii="Times New Roman" w:hAnsi="Times New Roman" w:cs="Times New Roman"/>
                <w:sz w:val="24"/>
                <w:szCs w:val="24"/>
              </w:rPr>
              <w:t>Jau gali būti naudojamos skaitmeninės technologijos</w:t>
            </w:r>
          </w:p>
          <w:p w14:paraId="256997CF" w14:textId="4F80E130" w:rsidR="008A0EB4" w:rsidRPr="00BF5872" w:rsidRDefault="008A0EB4" w:rsidP="001E6603">
            <w:pPr>
              <w:rPr>
                <w:rFonts w:ascii="Times New Roman" w:eastAsia="Calibri" w:hAnsi="Times New Roman" w:cs="Times New Roman"/>
                <w:b/>
                <w:sz w:val="24"/>
                <w:szCs w:val="24"/>
              </w:rPr>
            </w:pPr>
          </w:p>
        </w:tc>
        <w:tc>
          <w:tcPr>
            <w:tcW w:w="8557" w:type="dxa"/>
          </w:tcPr>
          <w:p w14:paraId="4549300C" w14:textId="77777777" w:rsidR="008A0EB4" w:rsidRDefault="009B6098" w:rsidP="00C310C9">
            <w:pPr>
              <w:autoSpaceDN w:val="0"/>
              <w:spacing w:line="360" w:lineRule="auto"/>
              <w:jc w:val="both"/>
              <w:textAlignment w:val="baseline"/>
              <w:rPr>
                <w:rFonts w:ascii="Times New Roman" w:eastAsiaTheme="minorEastAsia" w:hAnsi="Times New Roman" w:cs="Times New Roman"/>
                <w:sz w:val="24"/>
                <w:szCs w:val="24"/>
              </w:rPr>
            </w:pPr>
            <w:r w:rsidRPr="009B6098">
              <w:rPr>
                <w:rFonts w:ascii="Times New Roman" w:eastAsiaTheme="minorEastAsia" w:hAnsi="Times New Roman" w:cs="Times New Roman"/>
                <w:sz w:val="24"/>
                <w:szCs w:val="24"/>
              </w:rPr>
              <w:t>Kadangi visi drauge kūrė dienoraščius, bendrus ar atskirus, auklėtoja vaikus supažindina su tuo, kad dienoraštis yra kuriamas kasdien ir pateikia vaikams užduotį „KURIAME SAVO DIENORAŠTĮ“. Tačiau iškyla klausimas, ar patogu yra visiems piešti ant vieno popieriaus lapo? Kas bus jei piešinį pamesime? Tuomet savaitės gale gali trūkti vienos ar dviejų dienoraščio dienų.</w:t>
            </w:r>
          </w:p>
          <w:p w14:paraId="5EF1B0E5" w14:textId="50EA38B9" w:rsidR="009B6098" w:rsidRPr="009B6098" w:rsidRDefault="00642544" w:rsidP="00C310C9">
            <w:pPr>
              <w:autoSpaceDN w:val="0"/>
              <w:spacing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Auklėtoja</w:t>
            </w:r>
            <w:r w:rsidR="009B6098">
              <w:rPr>
                <w:rFonts w:ascii="Times New Roman" w:hAnsi="Times New Roman" w:cs="Times New Roman"/>
                <w:sz w:val="24"/>
                <w:szCs w:val="24"/>
              </w:rPr>
              <w:t xml:space="preserve"> ant išmaniosios lentos atidaro „</w:t>
            </w:r>
            <w:proofErr w:type="spellStart"/>
            <w:r w:rsidR="009B6098">
              <w:rPr>
                <w:rFonts w:ascii="Times New Roman" w:hAnsi="Times New Roman" w:cs="Times New Roman"/>
                <w:sz w:val="24"/>
                <w:szCs w:val="24"/>
              </w:rPr>
              <w:t>Note</w:t>
            </w:r>
            <w:proofErr w:type="spellEnd"/>
            <w:r w:rsidR="009B6098">
              <w:rPr>
                <w:rFonts w:ascii="Times New Roman" w:hAnsi="Times New Roman" w:cs="Times New Roman"/>
                <w:sz w:val="24"/>
                <w:szCs w:val="24"/>
              </w:rPr>
              <w:t xml:space="preserve">“ programėlę ir paklausia vaikų, ar jiems nebūtų patogiau piešti dienoraštį programėlėje ir jį išsaugoti. </w:t>
            </w:r>
            <w:r>
              <w:rPr>
                <w:rFonts w:ascii="Times New Roman" w:hAnsi="Times New Roman" w:cs="Times New Roman"/>
                <w:sz w:val="24"/>
                <w:szCs w:val="24"/>
              </w:rPr>
              <w:t>Auklėtoja, kol visi vaikai stebi bando pavaizduoti praėjusios dienos įvykius ir paklausia vaikų, ką ji pavaizdavo? Visi aptaria.</w:t>
            </w:r>
          </w:p>
        </w:tc>
      </w:tr>
      <w:tr w:rsidR="00745D56" w:rsidRPr="00F80BCB" w14:paraId="05A055C1" w14:textId="77777777" w:rsidTr="008A0EB4">
        <w:tc>
          <w:tcPr>
            <w:tcW w:w="709" w:type="dxa"/>
            <w:vMerge/>
          </w:tcPr>
          <w:p w14:paraId="708F38A6" w14:textId="77777777" w:rsidR="008A0EB4" w:rsidRPr="00F80BCB" w:rsidRDefault="008A0EB4" w:rsidP="007B0BB7">
            <w:pPr>
              <w:rPr>
                <w:rFonts w:ascii="Times New Roman" w:eastAsia="Calibri" w:hAnsi="Times New Roman" w:cs="Times New Roman"/>
                <w:b/>
                <w:color w:val="006BB6"/>
                <w:sz w:val="24"/>
                <w:szCs w:val="24"/>
              </w:rPr>
            </w:pPr>
          </w:p>
        </w:tc>
        <w:tc>
          <w:tcPr>
            <w:tcW w:w="709" w:type="dxa"/>
          </w:tcPr>
          <w:p w14:paraId="5589D93B" w14:textId="05E3004D" w:rsidR="008A0EB4" w:rsidRPr="00F80BCB" w:rsidRDefault="008A0EB4" w:rsidP="007B0BB7">
            <w:pPr>
              <w:rPr>
                <w:rFonts w:ascii="Times New Roman" w:eastAsia="Calibri" w:hAnsi="Times New Roman" w:cs="Times New Roman"/>
                <w:b/>
                <w:color w:val="006BB6"/>
                <w:sz w:val="24"/>
                <w:szCs w:val="24"/>
              </w:rPr>
            </w:pPr>
          </w:p>
        </w:tc>
        <w:tc>
          <w:tcPr>
            <w:tcW w:w="5103" w:type="dxa"/>
            <w:shd w:val="clear" w:color="auto" w:fill="auto"/>
          </w:tcPr>
          <w:p w14:paraId="43332BBE" w14:textId="77777777" w:rsidR="008A0EB4" w:rsidRPr="00BF5872" w:rsidRDefault="008A0EB4" w:rsidP="007B0BB7">
            <w:pPr>
              <w:pStyle w:val="Sraopastraipa"/>
              <w:numPr>
                <w:ilvl w:val="0"/>
                <w:numId w:val="2"/>
              </w:numPr>
              <w:rPr>
                <w:rFonts w:ascii="Times New Roman" w:eastAsia="Calibri" w:hAnsi="Times New Roman" w:cs="Times New Roman"/>
                <w:b/>
                <w:sz w:val="24"/>
                <w:szCs w:val="24"/>
              </w:rPr>
            </w:pPr>
            <w:r w:rsidRPr="00BF5872">
              <w:rPr>
                <w:rFonts w:ascii="Times New Roman" w:eastAsia="Calibri" w:hAnsi="Times New Roman" w:cs="Times New Roman"/>
                <w:b/>
                <w:sz w:val="24"/>
                <w:szCs w:val="24"/>
              </w:rPr>
              <w:t xml:space="preserve">Gilinimasis (angl. </w:t>
            </w:r>
            <w:proofErr w:type="spellStart"/>
            <w:r w:rsidRPr="00BF5872">
              <w:rPr>
                <w:rFonts w:ascii="Times New Roman" w:eastAsia="Calibri" w:hAnsi="Times New Roman" w:cs="Times New Roman"/>
                <w:b/>
                <w:sz w:val="24"/>
                <w:szCs w:val="24"/>
              </w:rPr>
              <w:t>Elaborate</w:t>
            </w:r>
            <w:proofErr w:type="spellEnd"/>
            <w:r w:rsidRPr="00BF5872">
              <w:rPr>
                <w:rFonts w:ascii="Times New Roman" w:eastAsia="Calibri" w:hAnsi="Times New Roman" w:cs="Times New Roman"/>
                <w:b/>
                <w:sz w:val="24"/>
                <w:szCs w:val="24"/>
              </w:rPr>
              <w:t>)</w:t>
            </w:r>
          </w:p>
          <w:p w14:paraId="1D21FC0E" w14:textId="77777777" w:rsidR="008A0EB4" w:rsidRPr="00F80BCB" w:rsidRDefault="008A0EB4" w:rsidP="007B0BB7">
            <w:pPr>
              <w:rPr>
                <w:rFonts w:ascii="Times New Roman" w:hAnsi="Times New Roman" w:cs="Times New Roman"/>
                <w:sz w:val="24"/>
                <w:szCs w:val="24"/>
              </w:rPr>
            </w:pPr>
            <w:r w:rsidRPr="00F80BCB">
              <w:rPr>
                <w:rFonts w:ascii="Times New Roman" w:hAnsi="Times New Roman" w:cs="Times New Roman"/>
                <w:sz w:val="24"/>
                <w:szCs w:val="24"/>
              </w:rPr>
              <w:t>Nauji iššūkiai ir situacijos šiame etape yra susieti su įgūdžiais, kurių vaikai išmoko pamokoje. Ši tęstinė veikla suteikia  vaikams galimybę pritaikyti ką tik įgytas žinias ir taip jas sustiprinti.</w:t>
            </w:r>
          </w:p>
          <w:p w14:paraId="6763AFA8" w14:textId="6E8BFF4D" w:rsidR="008A0EB4" w:rsidRPr="00F80BCB" w:rsidRDefault="008A0EB4" w:rsidP="007B0BB7">
            <w:pPr>
              <w:rPr>
                <w:rFonts w:ascii="Times New Roman" w:eastAsia="Calibri" w:hAnsi="Times New Roman" w:cs="Times New Roman"/>
                <w:b/>
                <w:color w:val="006BB6"/>
                <w:sz w:val="24"/>
                <w:szCs w:val="24"/>
              </w:rPr>
            </w:pPr>
            <w:r w:rsidRPr="00F80BCB">
              <w:rPr>
                <w:rFonts w:ascii="Times New Roman" w:hAnsi="Times New Roman" w:cs="Times New Roman"/>
                <w:sz w:val="24"/>
                <w:szCs w:val="24"/>
              </w:rPr>
              <w:t>Įsitraukiant į naujas situacijas, suprasti sprendžiamos problemos esmę.</w:t>
            </w:r>
          </w:p>
        </w:tc>
        <w:tc>
          <w:tcPr>
            <w:tcW w:w="8557" w:type="dxa"/>
          </w:tcPr>
          <w:p w14:paraId="38A42D6F" w14:textId="77777777" w:rsidR="008A0EB4" w:rsidRDefault="000E1DCA" w:rsidP="00C310C9">
            <w:pPr>
              <w:spacing w:line="360" w:lineRule="auto"/>
              <w:jc w:val="both"/>
              <w:rPr>
                <w:rFonts w:ascii="Times New Roman" w:hAnsi="Times New Roman" w:cs="Times New Roman"/>
                <w:sz w:val="24"/>
                <w:szCs w:val="24"/>
              </w:rPr>
            </w:pPr>
            <w:r>
              <w:rPr>
                <w:rFonts w:ascii="Times New Roman" w:hAnsi="Times New Roman" w:cs="Times New Roman"/>
                <w:sz w:val="24"/>
                <w:szCs w:val="24"/>
              </w:rPr>
              <w:t>DIENORAŠČIO KŪRIMAS</w:t>
            </w:r>
          </w:p>
          <w:p w14:paraId="219A9ADB" w14:textId="77777777" w:rsidR="000E1DCA" w:rsidRDefault="000E1DCA" w:rsidP="00C310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Pasitelkiant planšetinius kompiuterius, kiekvienam vaikui yra sudaroma galimybė piešiant kurti praėjusios dienos įvykius, </w:t>
            </w:r>
            <w:proofErr w:type="spellStart"/>
            <w:r>
              <w:rPr>
                <w:rFonts w:ascii="Times New Roman" w:hAnsi="Times New Roman" w:cs="Times New Roman"/>
                <w:sz w:val="24"/>
                <w:szCs w:val="24"/>
              </w:rPr>
              <w:t>t.y</w:t>
            </w:r>
            <w:proofErr w:type="spellEnd"/>
            <w:r>
              <w:rPr>
                <w:rFonts w:ascii="Times New Roman" w:hAnsi="Times New Roman" w:cs="Times New Roman"/>
                <w:sz w:val="24"/>
                <w:szCs w:val="24"/>
              </w:rPr>
              <w:t xml:space="preserve">. viename piešinyje pavaizduoti tai, kas nutiko praėjusią dieną. Auklėtoja piešia ant lentos, o vaikai kiekvienas savo planšetiniuose kompiuteriuose. Vaikai skatinami ne tik parašyti, tačiau ir įkelti į piešinį raides iš pasirinkimų juostos (išmaniojoje lentoje tai parodo auklėtoja, vaikai bando atkartoti). Užsiėmimo pabaigoje auklėtoja parodo vaikams, kaip išsaugoti savo dienoraštį. </w:t>
            </w:r>
          </w:p>
          <w:p w14:paraId="204496C2" w14:textId="14427ABD" w:rsidR="000E1DCA" w:rsidRDefault="000E1DCA" w:rsidP="00C310C9">
            <w:pPr>
              <w:pStyle w:val="Sraopastraipa"/>
              <w:numPr>
                <w:ilvl w:val="0"/>
                <w:numId w:val="13"/>
              </w:numPr>
              <w:spacing w:line="360" w:lineRule="auto"/>
              <w:jc w:val="both"/>
              <w:rPr>
                <w:rFonts w:ascii="Times New Roman" w:hAnsi="Times New Roman" w:cs="Times New Roman"/>
                <w:sz w:val="24"/>
                <w:szCs w:val="24"/>
              </w:rPr>
            </w:pPr>
            <w:r w:rsidRPr="000E1DCA">
              <w:rPr>
                <w:rFonts w:ascii="Times New Roman" w:hAnsi="Times New Roman" w:cs="Times New Roman"/>
                <w:sz w:val="24"/>
                <w:szCs w:val="24"/>
              </w:rPr>
              <w:t>Kiekvienas vaikas užsiėmimo savaitę gauna planšetinius kompiuterius, kurie yra pažymėti atitinkamai (kasdien gaus tą pati planšetinį kompiuterį).</w:t>
            </w:r>
          </w:p>
          <w:p w14:paraId="556B701D" w14:textId="2DCACEC9" w:rsidR="000E1DCA" w:rsidRDefault="000E1DCA" w:rsidP="00C310C9">
            <w:pPr>
              <w:pStyle w:val="Sraopastraip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Drauge su </w:t>
            </w:r>
            <w:r w:rsidR="00C91481">
              <w:rPr>
                <w:rFonts w:ascii="Times New Roman" w:hAnsi="Times New Roman" w:cs="Times New Roman"/>
                <w:sz w:val="24"/>
                <w:szCs w:val="24"/>
              </w:rPr>
              <w:t>auklėtoja</w:t>
            </w:r>
            <w:r>
              <w:rPr>
                <w:rFonts w:ascii="Times New Roman" w:hAnsi="Times New Roman" w:cs="Times New Roman"/>
                <w:sz w:val="24"/>
                <w:szCs w:val="24"/>
              </w:rPr>
              <w:t xml:space="preserve"> kurs dienos įvykius, bandys įkelti į piešinius paveikslėlius iš interneto, raides ar skaitmenis, kurių nereikėtų piešti. </w:t>
            </w:r>
          </w:p>
          <w:p w14:paraId="24CC5CA2" w14:textId="443BD195" w:rsidR="000E1DCA" w:rsidRDefault="00C91481" w:rsidP="00C310C9">
            <w:pPr>
              <w:pStyle w:val="Sraopastraip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Sukūrus dienoraštį, kasdien jis pristatomas grupėje, aptariant kaip pavyko užduotis. </w:t>
            </w:r>
          </w:p>
          <w:p w14:paraId="45E42263" w14:textId="2D369436" w:rsidR="004E5FE3" w:rsidRDefault="004E5FE3" w:rsidP="00C310C9">
            <w:pPr>
              <w:pStyle w:val="Sraopastraip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Vaikai diskutuoja, kaip jiems pavyko užduotis, kas buvo lengva, o kas sunkiau.</w:t>
            </w:r>
          </w:p>
          <w:p w14:paraId="779AB861" w14:textId="425BCBB7" w:rsidR="000E1DCA" w:rsidRPr="0082296F" w:rsidRDefault="004E5FE3" w:rsidP="00C310C9">
            <w:pPr>
              <w:pStyle w:val="Sraopastraip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Penktadienį vaikams skiriama užduotis, drauge su tėvais namuose pabandyti nupiešti savaitgalio dieną, ją išsaugoti ir padedant tėvams atsiųsti mokytojai elektroniniu paštu.</w:t>
            </w:r>
          </w:p>
        </w:tc>
      </w:tr>
      <w:tr w:rsidR="00745D56" w:rsidRPr="00F80BCB" w14:paraId="01B72780" w14:textId="77777777" w:rsidTr="008A0EB4">
        <w:tc>
          <w:tcPr>
            <w:tcW w:w="709" w:type="dxa"/>
            <w:vMerge/>
          </w:tcPr>
          <w:p w14:paraId="0B35BAE7" w14:textId="77777777" w:rsidR="008A0EB4" w:rsidRPr="00F80BCB" w:rsidRDefault="008A0EB4" w:rsidP="007B0BB7">
            <w:pPr>
              <w:rPr>
                <w:rFonts w:ascii="Times New Roman" w:eastAsia="Calibri" w:hAnsi="Times New Roman" w:cs="Times New Roman"/>
                <w:b/>
                <w:color w:val="006BB6"/>
                <w:sz w:val="24"/>
                <w:szCs w:val="24"/>
              </w:rPr>
            </w:pPr>
          </w:p>
        </w:tc>
        <w:tc>
          <w:tcPr>
            <w:tcW w:w="709" w:type="dxa"/>
          </w:tcPr>
          <w:p w14:paraId="039088CA" w14:textId="27B5F99D" w:rsidR="008A0EB4" w:rsidRPr="00F80BCB" w:rsidRDefault="008A0EB4" w:rsidP="007B0BB7">
            <w:pPr>
              <w:rPr>
                <w:rFonts w:ascii="Times New Roman" w:eastAsia="Calibri" w:hAnsi="Times New Roman" w:cs="Times New Roman"/>
                <w:b/>
                <w:color w:val="006BB6"/>
                <w:sz w:val="24"/>
                <w:szCs w:val="24"/>
              </w:rPr>
            </w:pPr>
          </w:p>
        </w:tc>
        <w:tc>
          <w:tcPr>
            <w:tcW w:w="5103" w:type="dxa"/>
            <w:shd w:val="clear" w:color="auto" w:fill="auto"/>
          </w:tcPr>
          <w:p w14:paraId="5F386014" w14:textId="77777777" w:rsidR="008A0EB4" w:rsidRPr="00F25F95" w:rsidRDefault="008A0EB4" w:rsidP="007B0BB7">
            <w:pPr>
              <w:pStyle w:val="Sraopastraipa"/>
              <w:numPr>
                <w:ilvl w:val="0"/>
                <w:numId w:val="2"/>
              </w:numPr>
              <w:rPr>
                <w:rFonts w:ascii="Times New Roman" w:eastAsia="Calibri" w:hAnsi="Times New Roman" w:cs="Times New Roman"/>
                <w:b/>
                <w:sz w:val="24"/>
                <w:szCs w:val="24"/>
              </w:rPr>
            </w:pPr>
            <w:r w:rsidRPr="00F25F95">
              <w:rPr>
                <w:rFonts w:ascii="Times New Roman" w:eastAsia="Calibri" w:hAnsi="Times New Roman" w:cs="Times New Roman"/>
                <w:b/>
                <w:sz w:val="24"/>
                <w:szCs w:val="24"/>
              </w:rPr>
              <w:t xml:space="preserve">Vertinimas (angl. </w:t>
            </w:r>
            <w:proofErr w:type="spellStart"/>
            <w:r w:rsidRPr="00F25F95">
              <w:rPr>
                <w:rFonts w:ascii="Times New Roman" w:eastAsia="Calibri" w:hAnsi="Times New Roman" w:cs="Times New Roman"/>
                <w:b/>
                <w:sz w:val="24"/>
                <w:szCs w:val="24"/>
              </w:rPr>
              <w:t>Evaluate</w:t>
            </w:r>
            <w:proofErr w:type="spellEnd"/>
            <w:r w:rsidRPr="00F25F95">
              <w:rPr>
                <w:rFonts w:ascii="Times New Roman" w:eastAsia="Calibri" w:hAnsi="Times New Roman" w:cs="Times New Roman"/>
                <w:b/>
                <w:sz w:val="24"/>
                <w:szCs w:val="24"/>
              </w:rPr>
              <w:t>)</w:t>
            </w:r>
          </w:p>
          <w:p w14:paraId="10CAD97A" w14:textId="77777777" w:rsidR="008A0EB4" w:rsidRPr="00F80BCB" w:rsidRDefault="008A0EB4" w:rsidP="007B0BB7">
            <w:pPr>
              <w:rPr>
                <w:rFonts w:ascii="Times New Roman" w:hAnsi="Times New Roman" w:cs="Times New Roman"/>
                <w:sz w:val="24"/>
                <w:szCs w:val="24"/>
              </w:rPr>
            </w:pPr>
          </w:p>
          <w:p w14:paraId="5105DA9C" w14:textId="77777777" w:rsidR="008A0EB4" w:rsidRPr="00F80BCB" w:rsidRDefault="008A0EB4" w:rsidP="007B0BB7">
            <w:pPr>
              <w:rPr>
                <w:rFonts w:ascii="Times New Roman" w:hAnsi="Times New Roman" w:cs="Times New Roman"/>
                <w:color w:val="000000" w:themeColor="text1"/>
                <w:sz w:val="24"/>
                <w:szCs w:val="24"/>
              </w:rPr>
            </w:pPr>
            <w:r w:rsidRPr="00F80BCB">
              <w:rPr>
                <w:rFonts w:ascii="Times New Roman" w:hAnsi="Times New Roman" w:cs="Times New Roman"/>
                <w:color w:val="000000" w:themeColor="text1"/>
                <w:sz w:val="24"/>
                <w:szCs w:val="24"/>
              </w:rPr>
              <w:t>Apibendrinami spec. mokymosi įgūdžiai. Įsivertinti ir apmąstyti jau vykusį mokymąsi.</w:t>
            </w:r>
          </w:p>
          <w:p w14:paraId="7A469D67" w14:textId="77777777" w:rsidR="008A0EB4" w:rsidRPr="00F80BCB" w:rsidRDefault="008A0EB4" w:rsidP="007B0BB7">
            <w:pPr>
              <w:rPr>
                <w:rFonts w:ascii="Times New Roman" w:hAnsi="Times New Roman" w:cs="Times New Roman"/>
                <w:color w:val="000000" w:themeColor="text1"/>
                <w:sz w:val="24"/>
                <w:szCs w:val="24"/>
              </w:rPr>
            </w:pPr>
            <w:r w:rsidRPr="00F80BCB">
              <w:rPr>
                <w:rFonts w:ascii="Times New Roman" w:hAnsi="Times New Roman" w:cs="Times New Roman"/>
                <w:color w:val="000000" w:themeColor="text1"/>
                <w:sz w:val="24"/>
                <w:szCs w:val="24"/>
              </w:rPr>
              <w:t>Vertinant mokinių ugdymo(</w:t>
            </w:r>
            <w:proofErr w:type="spellStart"/>
            <w:r w:rsidRPr="00F80BCB">
              <w:rPr>
                <w:rFonts w:ascii="Times New Roman" w:hAnsi="Times New Roman" w:cs="Times New Roman"/>
                <w:color w:val="000000" w:themeColor="text1"/>
                <w:sz w:val="24"/>
                <w:szCs w:val="24"/>
              </w:rPr>
              <w:t>si</w:t>
            </w:r>
            <w:proofErr w:type="spellEnd"/>
            <w:r w:rsidRPr="00F80BCB">
              <w:rPr>
                <w:rFonts w:ascii="Times New Roman" w:hAnsi="Times New Roman" w:cs="Times New Roman"/>
                <w:color w:val="000000" w:themeColor="text1"/>
                <w:sz w:val="24"/>
                <w:szCs w:val="24"/>
              </w:rPr>
              <w:t>) pasiekimus ir pažangą, svarbu, kad kiekvienas mokymosi etapas atliekant užduotį būtų reflektuojamas</w:t>
            </w:r>
          </w:p>
          <w:p w14:paraId="75FED23D" w14:textId="0E3AA131" w:rsidR="008A0EB4" w:rsidRPr="00F80BCB" w:rsidRDefault="008A0EB4" w:rsidP="007B0BB7">
            <w:pPr>
              <w:rPr>
                <w:rFonts w:ascii="Times New Roman" w:eastAsia="Calibri" w:hAnsi="Times New Roman" w:cs="Times New Roman"/>
                <w:b/>
                <w:color w:val="006BB6"/>
                <w:sz w:val="24"/>
                <w:szCs w:val="24"/>
              </w:rPr>
            </w:pPr>
          </w:p>
        </w:tc>
        <w:tc>
          <w:tcPr>
            <w:tcW w:w="8557" w:type="dxa"/>
          </w:tcPr>
          <w:p w14:paraId="264E500E" w14:textId="3735A5D4" w:rsidR="008A0EB4" w:rsidRDefault="00F25F95" w:rsidP="00C310C9">
            <w:pPr>
              <w:pStyle w:val="Sraopastraip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V</w:t>
            </w:r>
            <w:r w:rsidR="009E584F">
              <w:rPr>
                <w:rFonts w:ascii="Times New Roman" w:hAnsi="Times New Roman" w:cs="Times New Roman"/>
                <w:sz w:val="24"/>
                <w:szCs w:val="24"/>
              </w:rPr>
              <w:t>aikai geba atkurti praėjusios dienos įvykius grafiškai (piešinyje), piešiant planšetiniame kompiuteryje</w:t>
            </w:r>
            <w:r>
              <w:rPr>
                <w:rFonts w:ascii="Times New Roman" w:hAnsi="Times New Roman" w:cs="Times New Roman"/>
                <w:sz w:val="24"/>
                <w:szCs w:val="24"/>
              </w:rPr>
              <w:t>.</w:t>
            </w:r>
            <w:r w:rsidR="009E584F">
              <w:rPr>
                <w:rFonts w:ascii="Times New Roman" w:hAnsi="Times New Roman" w:cs="Times New Roman"/>
                <w:sz w:val="24"/>
                <w:szCs w:val="24"/>
              </w:rPr>
              <w:t xml:space="preserve"> </w:t>
            </w:r>
          </w:p>
          <w:p w14:paraId="4FB6258D" w14:textId="64988545" w:rsidR="009E584F" w:rsidRDefault="00F25F95" w:rsidP="00C310C9">
            <w:pPr>
              <w:pStyle w:val="Sraopastraip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V</w:t>
            </w:r>
            <w:r w:rsidR="009E584F">
              <w:rPr>
                <w:rFonts w:ascii="Times New Roman" w:hAnsi="Times New Roman" w:cs="Times New Roman"/>
                <w:sz w:val="24"/>
                <w:szCs w:val="24"/>
              </w:rPr>
              <w:t>aikai geba įterpti programoje savo vardo raides ar inicialus</w:t>
            </w:r>
            <w:r>
              <w:rPr>
                <w:rFonts w:ascii="Times New Roman" w:hAnsi="Times New Roman" w:cs="Times New Roman"/>
                <w:sz w:val="24"/>
                <w:szCs w:val="24"/>
              </w:rPr>
              <w:t>.</w:t>
            </w:r>
            <w:r w:rsidR="009E584F">
              <w:rPr>
                <w:rFonts w:ascii="Times New Roman" w:hAnsi="Times New Roman" w:cs="Times New Roman"/>
                <w:sz w:val="24"/>
                <w:szCs w:val="24"/>
              </w:rPr>
              <w:t xml:space="preserve"> </w:t>
            </w:r>
          </w:p>
          <w:p w14:paraId="17A087E3" w14:textId="0125F396" w:rsidR="009E584F" w:rsidRDefault="00F25F95" w:rsidP="00C310C9">
            <w:pPr>
              <w:pStyle w:val="Sraopastraip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V</w:t>
            </w:r>
            <w:r w:rsidR="009E584F">
              <w:rPr>
                <w:rFonts w:ascii="Times New Roman" w:hAnsi="Times New Roman" w:cs="Times New Roman"/>
                <w:sz w:val="24"/>
                <w:szCs w:val="24"/>
              </w:rPr>
              <w:t>aikas geba pavaizduoti piešiniu ne tik žmones, tačiau ir supančią aplinką</w:t>
            </w:r>
            <w:r>
              <w:rPr>
                <w:rFonts w:ascii="Times New Roman" w:hAnsi="Times New Roman" w:cs="Times New Roman"/>
                <w:sz w:val="24"/>
                <w:szCs w:val="24"/>
              </w:rPr>
              <w:t>.</w:t>
            </w:r>
            <w:r w:rsidR="009E584F">
              <w:rPr>
                <w:rFonts w:ascii="Times New Roman" w:hAnsi="Times New Roman" w:cs="Times New Roman"/>
                <w:sz w:val="24"/>
                <w:szCs w:val="24"/>
              </w:rPr>
              <w:t xml:space="preserve"> </w:t>
            </w:r>
          </w:p>
          <w:p w14:paraId="29C0CD48" w14:textId="490ACE33" w:rsidR="009E584F" w:rsidRDefault="009E584F" w:rsidP="00C310C9">
            <w:pPr>
              <w:pStyle w:val="Sraopastraip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25F95">
              <w:rPr>
                <w:rFonts w:ascii="Times New Roman" w:hAnsi="Times New Roman" w:cs="Times New Roman"/>
                <w:sz w:val="24"/>
                <w:szCs w:val="24"/>
              </w:rPr>
              <w:t>V</w:t>
            </w:r>
            <w:r>
              <w:rPr>
                <w:rFonts w:ascii="Times New Roman" w:hAnsi="Times New Roman" w:cs="Times New Roman"/>
                <w:sz w:val="24"/>
                <w:szCs w:val="24"/>
              </w:rPr>
              <w:t>aikas supranta, jog daiktų paveikslus galima įkelti iš interneto, jų nepiešiant</w:t>
            </w:r>
            <w:r w:rsidR="00F25F95">
              <w:rPr>
                <w:rFonts w:ascii="Times New Roman" w:hAnsi="Times New Roman" w:cs="Times New Roman"/>
                <w:sz w:val="24"/>
                <w:szCs w:val="24"/>
              </w:rPr>
              <w:t>.</w:t>
            </w:r>
          </w:p>
          <w:p w14:paraId="0B100C5E" w14:textId="6EEF6981" w:rsidR="009E584F" w:rsidRPr="009B6098" w:rsidRDefault="009E584F" w:rsidP="00C310C9">
            <w:pPr>
              <w:pStyle w:val="Sraopastraipa"/>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25F95">
              <w:rPr>
                <w:rFonts w:ascii="Times New Roman" w:hAnsi="Times New Roman" w:cs="Times New Roman"/>
                <w:sz w:val="24"/>
                <w:szCs w:val="24"/>
              </w:rPr>
              <w:t>V</w:t>
            </w:r>
            <w:r>
              <w:rPr>
                <w:rFonts w:ascii="Times New Roman" w:hAnsi="Times New Roman" w:cs="Times New Roman"/>
                <w:sz w:val="24"/>
                <w:szCs w:val="24"/>
              </w:rPr>
              <w:t>aikas geba naudojantis planšetinius kompiuteriu</w:t>
            </w:r>
            <w:r w:rsidR="00F25F95">
              <w:rPr>
                <w:rFonts w:ascii="Times New Roman" w:hAnsi="Times New Roman" w:cs="Times New Roman"/>
                <w:sz w:val="24"/>
                <w:szCs w:val="24"/>
              </w:rPr>
              <w:t>,</w:t>
            </w:r>
            <w:r>
              <w:rPr>
                <w:rFonts w:ascii="Times New Roman" w:hAnsi="Times New Roman" w:cs="Times New Roman"/>
                <w:sz w:val="24"/>
                <w:szCs w:val="24"/>
              </w:rPr>
              <w:t xml:space="preserve"> pavaizduoti žmones ar daiktus tikslingai, jog kiti juos pažintų bei atskirtų</w:t>
            </w:r>
            <w:r w:rsidR="00F25F95">
              <w:rPr>
                <w:rFonts w:ascii="Times New Roman" w:hAnsi="Times New Roman" w:cs="Times New Roman"/>
                <w:sz w:val="24"/>
                <w:szCs w:val="24"/>
              </w:rPr>
              <w:t>.</w:t>
            </w:r>
            <w:r>
              <w:rPr>
                <w:rFonts w:ascii="Times New Roman" w:hAnsi="Times New Roman" w:cs="Times New Roman"/>
                <w:sz w:val="24"/>
                <w:szCs w:val="24"/>
              </w:rPr>
              <w:t xml:space="preserve"> </w:t>
            </w:r>
          </w:p>
        </w:tc>
      </w:tr>
      <w:tr w:rsidR="00745D56" w:rsidRPr="00F80BCB" w14:paraId="4F342823" w14:textId="77777777" w:rsidTr="008A0EB4">
        <w:tc>
          <w:tcPr>
            <w:tcW w:w="709" w:type="dxa"/>
            <w:vMerge/>
          </w:tcPr>
          <w:p w14:paraId="4A262DBC" w14:textId="77777777" w:rsidR="008A0EB4" w:rsidRPr="00F80BCB" w:rsidRDefault="008A0EB4" w:rsidP="007B0BB7">
            <w:pPr>
              <w:rPr>
                <w:rFonts w:ascii="Times New Roman" w:eastAsia="Calibri" w:hAnsi="Times New Roman" w:cs="Times New Roman"/>
                <w:b/>
                <w:color w:val="006BB6"/>
                <w:sz w:val="24"/>
                <w:szCs w:val="24"/>
              </w:rPr>
            </w:pPr>
          </w:p>
        </w:tc>
        <w:tc>
          <w:tcPr>
            <w:tcW w:w="709" w:type="dxa"/>
          </w:tcPr>
          <w:p w14:paraId="5C9D3364" w14:textId="41A09FFB" w:rsidR="008A0EB4" w:rsidRPr="00F80BCB" w:rsidRDefault="008A0EB4" w:rsidP="007B0BB7">
            <w:pPr>
              <w:rPr>
                <w:rFonts w:ascii="Times New Roman" w:eastAsia="Calibri" w:hAnsi="Times New Roman" w:cs="Times New Roman"/>
                <w:b/>
                <w:color w:val="006BB6"/>
                <w:sz w:val="24"/>
                <w:szCs w:val="24"/>
              </w:rPr>
            </w:pPr>
          </w:p>
        </w:tc>
        <w:tc>
          <w:tcPr>
            <w:tcW w:w="5103" w:type="dxa"/>
            <w:shd w:val="clear" w:color="auto" w:fill="auto"/>
          </w:tcPr>
          <w:p w14:paraId="15C9645D" w14:textId="267F3688" w:rsidR="008A0EB4" w:rsidRPr="00F80BCB" w:rsidRDefault="008A0EB4" w:rsidP="004F1270">
            <w:pPr>
              <w:rPr>
                <w:rFonts w:ascii="Times New Roman" w:eastAsia="Calibri" w:hAnsi="Times New Roman" w:cs="Times New Roman"/>
                <w:b/>
                <w:color w:val="006BB6"/>
                <w:sz w:val="24"/>
                <w:szCs w:val="24"/>
              </w:rPr>
            </w:pPr>
            <w:r w:rsidRPr="00F80BCB">
              <w:rPr>
                <w:rFonts w:ascii="Times New Roman" w:hAnsi="Times New Roman" w:cs="Times New Roman"/>
              </w:rPr>
              <w:t>Kaip pritaikyti veiklą vaikų įvairovei?</w:t>
            </w:r>
          </w:p>
        </w:tc>
        <w:tc>
          <w:tcPr>
            <w:tcW w:w="8557" w:type="dxa"/>
          </w:tcPr>
          <w:p w14:paraId="6F46ECBC" w14:textId="25D5B0AD" w:rsidR="0000112C" w:rsidRDefault="009E584F" w:rsidP="00C310C9">
            <w:pPr>
              <w:pStyle w:val="Sraopastraipa"/>
              <w:numPr>
                <w:ilvl w:val="0"/>
                <w:numId w:val="15"/>
              </w:numPr>
              <w:spacing w:line="360" w:lineRule="auto"/>
              <w:jc w:val="both"/>
              <w:rPr>
                <w:rFonts w:ascii="Times New Roman" w:hAnsi="Times New Roman" w:cs="Times New Roman"/>
                <w:sz w:val="24"/>
                <w:szCs w:val="24"/>
              </w:rPr>
            </w:pPr>
            <w:r w:rsidRPr="009E584F">
              <w:rPr>
                <w:rFonts w:ascii="Times New Roman" w:hAnsi="Times New Roman" w:cs="Times New Roman"/>
                <w:sz w:val="24"/>
                <w:szCs w:val="24"/>
              </w:rPr>
              <w:t>Jei vaikui sunku piešti pirštukais, galima duoti žymeklį, kuris atvaizduoja pieštuką.</w:t>
            </w:r>
          </w:p>
          <w:p w14:paraId="50CE8DCC" w14:textId="3A5AFF14" w:rsidR="009E584F" w:rsidRDefault="009E584F" w:rsidP="00C310C9">
            <w:pPr>
              <w:pStyle w:val="Sraopastraipa"/>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Jei vaikui sunkiau sekasi atvaizduoti įvykius ar jų seką, siūloma atvaizduoti tai, kas patiko labiausiai.</w:t>
            </w:r>
          </w:p>
          <w:p w14:paraId="6A1BFFE0" w14:textId="1044CC8B" w:rsidR="009E584F" w:rsidRPr="00AD333C" w:rsidRDefault="009E584F" w:rsidP="00C310C9">
            <w:pPr>
              <w:pStyle w:val="Sraopastraipa"/>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Vaikams, kuriems vieniems dirbti su planšetiniu kompiuteriu sekasi sunkiau, galima pasiūlyti dirbti komandoje su draugu, pavaizduojant praėjusią dieną darželyje. </w:t>
            </w:r>
          </w:p>
        </w:tc>
      </w:tr>
      <w:tr w:rsidR="00745D56" w:rsidRPr="00F80BCB" w14:paraId="4979E3CC" w14:textId="77777777" w:rsidTr="008A0EB4">
        <w:tc>
          <w:tcPr>
            <w:tcW w:w="709" w:type="dxa"/>
            <w:vMerge/>
          </w:tcPr>
          <w:p w14:paraId="1F981F15" w14:textId="77777777" w:rsidR="008A0EB4" w:rsidRPr="00F80BCB" w:rsidRDefault="008A0EB4" w:rsidP="007B0BB7">
            <w:pPr>
              <w:rPr>
                <w:rFonts w:ascii="Times New Roman" w:hAnsi="Times New Roman" w:cs="Times New Roman"/>
                <w:sz w:val="24"/>
                <w:szCs w:val="24"/>
              </w:rPr>
            </w:pPr>
          </w:p>
        </w:tc>
        <w:tc>
          <w:tcPr>
            <w:tcW w:w="709" w:type="dxa"/>
          </w:tcPr>
          <w:p w14:paraId="5985E604" w14:textId="244FAC77" w:rsidR="008A0EB4" w:rsidRPr="00F80BCB" w:rsidRDefault="008A0EB4" w:rsidP="007B0BB7">
            <w:pPr>
              <w:rPr>
                <w:rFonts w:ascii="Times New Roman" w:hAnsi="Times New Roman" w:cs="Times New Roman"/>
                <w:sz w:val="24"/>
                <w:szCs w:val="24"/>
              </w:rPr>
            </w:pPr>
          </w:p>
        </w:tc>
        <w:tc>
          <w:tcPr>
            <w:tcW w:w="5103" w:type="dxa"/>
            <w:shd w:val="clear" w:color="auto" w:fill="auto"/>
          </w:tcPr>
          <w:p w14:paraId="18986C5B" w14:textId="093DA099" w:rsidR="008A0EB4" w:rsidRPr="00F80BCB" w:rsidRDefault="008A0EB4" w:rsidP="007B0BB7">
            <w:pPr>
              <w:rPr>
                <w:rFonts w:ascii="Times New Roman" w:hAnsi="Times New Roman" w:cs="Times New Roman"/>
                <w:color w:val="000000" w:themeColor="text1"/>
                <w:sz w:val="24"/>
                <w:szCs w:val="24"/>
              </w:rPr>
            </w:pPr>
            <w:r w:rsidRPr="00F80BCB">
              <w:rPr>
                <w:rFonts w:ascii="Times New Roman" w:hAnsi="Times New Roman" w:cs="Times New Roman"/>
                <w:color w:val="000000" w:themeColor="text1"/>
                <w:sz w:val="24"/>
                <w:szCs w:val="24"/>
              </w:rPr>
              <w:t>Idėjos, kurias galima tęsti.</w:t>
            </w:r>
          </w:p>
          <w:p w14:paraId="0768A8E1" w14:textId="77777777" w:rsidR="008A0EB4" w:rsidRPr="00F80BCB" w:rsidRDefault="008A0EB4" w:rsidP="007B0BB7">
            <w:pPr>
              <w:rPr>
                <w:rFonts w:ascii="Times New Roman" w:hAnsi="Times New Roman" w:cs="Times New Roman"/>
                <w:sz w:val="24"/>
                <w:szCs w:val="24"/>
              </w:rPr>
            </w:pPr>
          </w:p>
        </w:tc>
        <w:tc>
          <w:tcPr>
            <w:tcW w:w="8557" w:type="dxa"/>
          </w:tcPr>
          <w:p w14:paraId="5CA88EC4" w14:textId="1DEBCA05" w:rsidR="0000112C" w:rsidRPr="009B6098" w:rsidRDefault="00AD333C" w:rsidP="00C310C9">
            <w:pPr>
              <w:spacing w:line="360" w:lineRule="auto"/>
              <w:jc w:val="both"/>
              <w:rPr>
                <w:rFonts w:ascii="Times New Roman" w:hAnsi="Times New Roman" w:cs="Times New Roman"/>
                <w:sz w:val="24"/>
                <w:szCs w:val="24"/>
              </w:rPr>
            </w:pPr>
            <w:r>
              <w:rPr>
                <w:rFonts w:ascii="Times New Roman" w:hAnsi="Times New Roman" w:cs="Times New Roman"/>
                <w:sz w:val="24"/>
                <w:szCs w:val="24"/>
              </w:rPr>
              <w:t>Galima kurti bendrus grupės dienoraščius ir juos pateikti tėvams, išsiunčiant juos elektroniniu paštu, kad vaikai galėtų ir namie apžiūrėti savo piešinius per tėvų kompiuterį ar telefono ekrane. Galima įtraukti tėvelius į savaitgalio dienoraščio kūrimą, kurio grįžtamasis ryšys būtų ;piešinių siuntimas auklėtojai ir aptarimas drauge su vaikais grupėje.</w:t>
            </w:r>
          </w:p>
        </w:tc>
      </w:tr>
      <w:tr w:rsidR="00745D56" w:rsidRPr="00F80BCB" w14:paraId="542C5DD9" w14:textId="77777777" w:rsidTr="008A0EB4">
        <w:tc>
          <w:tcPr>
            <w:tcW w:w="709" w:type="dxa"/>
            <w:vMerge/>
          </w:tcPr>
          <w:p w14:paraId="1B9D1B5B" w14:textId="77777777" w:rsidR="008A0EB4" w:rsidRPr="00F80BCB" w:rsidRDefault="008A0EB4" w:rsidP="007B0BB7">
            <w:pPr>
              <w:rPr>
                <w:rFonts w:ascii="Times New Roman" w:hAnsi="Times New Roman" w:cs="Times New Roman"/>
                <w:sz w:val="24"/>
                <w:szCs w:val="24"/>
              </w:rPr>
            </w:pPr>
          </w:p>
        </w:tc>
        <w:tc>
          <w:tcPr>
            <w:tcW w:w="709" w:type="dxa"/>
          </w:tcPr>
          <w:p w14:paraId="6C14ADFC" w14:textId="1DF00283" w:rsidR="008A0EB4" w:rsidRPr="00F80BCB" w:rsidRDefault="008A0EB4" w:rsidP="007B0BB7">
            <w:pPr>
              <w:rPr>
                <w:rFonts w:ascii="Times New Roman" w:hAnsi="Times New Roman" w:cs="Times New Roman"/>
                <w:sz w:val="24"/>
                <w:szCs w:val="24"/>
              </w:rPr>
            </w:pPr>
          </w:p>
        </w:tc>
        <w:tc>
          <w:tcPr>
            <w:tcW w:w="5103" w:type="dxa"/>
            <w:shd w:val="clear" w:color="auto" w:fill="auto"/>
          </w:tcPr>
          <w:p w14:paraId="659CAB1E" w14:textId="77777777" w:rsidR="008A0EB4" w:rsidRPr="00F80BCB" w:rsidRDefault="008A0EB4" w:rsidP="007B0BB7">
            <w:pPr>
              <w:rPr>
                <w:rFonts w:ascii="Times New Roman" w:hAnsi="Times New Roman" w:cs="Times New Roman"/>
                <w:color w:val="000000" w:themeColor="text1"/>
                <w:sz w:val="24"/>
                <w:szCs w:val="24"/>
              </w:rPr>
            </w:pPr>
            <w:r w:rsidRPr="00F80BCB">
              <w:rPr>
                <w:rFonts w:ascii="Times New Roman" w:hAnsi="Times New Roman" w:cs="Times New Roman"/>
                <w:color w:val="000000" w:themeColor="text1"/>
                <w:sz w:val="24"/>
                <w:szCs w:val="24"/>
              </w:rPr>
              <w:t>Patarimai pedagogui</w:t>
            </w:r>
          </w:p>
          <w:p w14:paraId="706395B4" w14:textId="259F26B5" w:rsidR="008A0EB4" w:rsidRPr="00F80BCB" w:rsidRDefault="008A0EB4" w:rsidP="007B0BB7">
            <w:pPr>
              <w:rPr>
                <w:rFonts w:ascii="Times New Roman" w:hAnsi="Times New Roman" w:cs="Times New Roman"/>
                <w:color w:val="000000" w:themeColor="text1"/>
                <w:sz w:val="24"/>
                <w:szCs w:val="24"/>
              </w:rPr>
            </w:pPr>
          </w:p>
        </w:tc>
        <w:tc>
          <w:tcPr>
            <w:tcW w:w="8557" w:type="dxa"/>
          </w:tcPr>
          <w:p w14:paraId="37730FA7" w14:textId="63BE7A71" w:rsidR="0000112C" w:rsidRPr="009B6098" w:rsidRDefault="00EB1043" w:rsidP="00C310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Elektroninė dienoraščio versija, kurioje galima piešti ir išsaugoti dienas: </w:t>
            </w:r>
            <w:r w:rsidRPr="00EB1043">
              <w:rPr>
                <w:rFonts w:ascii="Times New Roman" w:hAnsi="Times New Roman" w:cs="Times New Roman"/>
                <w:sz w:val="24"/>
                <w:szCs w:val="24"/>
              </w:rPr>
              <w:t>https://moddroid.co/apps/life/my-diary/</w:t>
            </w:r>
          </w:p>
        </w:tc>
      </w:tr>
      <w:tr w:rsidR="00745D56" w:rsidRPr="00F80BCB" w14:paraId="76A989B6" w14:textId="77777777" w:rsidTr="008A0EB4">
        <w:tc>
          <w:tcPr>
            <w:tcW w:w="709" w:type="dxa"/>
          </w:tcPr>
          <w:p w14:paraId="607F13DF" w14:textId="77777777" w:rsidR="006043E7" w:rsidRPr="00F80BCB" w:rsidRDefault="006043E7" w:rsidP="007B0BB7">
            <w:pPr>
              <w:rPr>
                <w:rFonts w:ascii="Times New Roman" w:hAnsi="Times New Roman" w:cs="Times New Roman"/>
                <w:sz w:val="24"/>
                <w:szCs w:val="24"/>
              </w:rPr>
            </w:pPr>
          </w:p>
        </w:tc>
        <w:tc>
          <w:tcPr>
            <w:tcW w:w="709" w:type="dxa"/>
          </w:tcPr>
          <w:p w14:paraId="062A32D3" w14:textId="77777777" w:rsidR="006043E7" w:rsidRPr="00F80BCB" w:rsidRDefault="006043E7" w:rsidP="007B0BB7">
            <w:pPr>
              <w:rPr>
                <w:rFonts w:ascii="Times New Roman" w:hAnsi="Times New Roman" w:cs="Times New Roman"/>
                <w:sz w:val="24"/>
                <w:szCs w:val="24"/>
              </w:rPr>
            </w:pPr>
          </w:p>
        </w:tc>
        <w:tc>
          <w:tcPr>
            <w:tcW w:w="5103" w:type="dxa"/>
            <w:shd w:val="clear" w:color="auto" w:fill="auto"/>
          </w:tcPr>
          <w:p w14:paraId="1BEC6FD8" w14:textId="1506077E" w:rsidR="006043E7" w:rsidRPr="00F80BCB" w:rsidRDefault="006043E7" w:rsidP="007B0BB7">
            <w:pPr>
              <w:rPr>
                <w:rFonts w:ascii="Times New Roman" w:hAnsi="Times New Roman" w:cs="Times New Roman"/>
              </w:rPr>
            </w:pPr>
            <w:r w:rsidRPr="00F80BCB">
              <w:rPr>
                <w:rFonts w:ascii="Times New Roman" w:hAnsi="Times New Roman" w:cs="Times New Roman"/>
              </w:rPr>
              <w:t>Vykdytos veiklos užfiksuotos akimirkos (vaikų veidų neturi matytis)</w:t>
            </w:r>
          </w:p>
        </w:tc>
        <w:tc>
          <w:tcPr>
            <w:tcW w:w="8557" w:type="dxa"/>
          </w:tcPr>
          <w:p w14:paraId="22C1D63A" w14:textId="15CBE510" w:rsidR="006043E7" w:rsidRDefault="00924705" w:rsidP="00C310C9">
            <w:pPr>
              <w:spacing w:line="360" w:lineRule="auto"/>
              <w:jc w:val="both"/>
              <w:rPr>
                <w:rFonts w:ascii="Times New Roman" w:hAnsi="Times New Roman" w:cs="Times New Roman"/>
                <w:sz w:val="24"/>
                <w:szCs w:val="24"/>
              </w:rPr>
            </w:pPr>
            <w:r>
              <w:rPr>
                <w:noProof/>
              </w:rPr>
              <w:drawing>
                <wp:inline distT="0" distB="0" distL="0" distR="0" wp14:anchorId="41035F60" wp14:editId="29F83035">
                  <wp:extent cx="2583180" cy="5731510"/>
                  <wp:effectExtent l="0" t="0" r="762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3180" cy="5731510"/>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lastRenderedPageBreak/>
              <w:drawing>
                <wp:inline distT="0" distB="0" distL="0" distR="0" wp14:anchorId="1FBDCF15" wp14:editId="692BD068">
                  <wp:extent cx="5571490" cy="330146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5237" cy="3309607"/>
                          </a:xfrm>
                          <a:prstGeom prst="rect">
                            <a:avLst/>
                          </a:prstGeom>
                          <a:noFill/>
                          <a:ln>
                            <a:noFill/>
                          </a:ln>
                        </pic:spPr>
                      </pic:pic>
                    </a:graphicData>
                  </a:graphic>
                </wp:inline>
              </w:drawing>
            </w:r>
          </w:p>
          <w:p w14:paraId="3607BCF8" w14:textId="5CDA3D05" w:rsidR="00531B69" w:rsidRDefault="00531B69" w:rsidP="00C310C9">
            <w:pPr>
              <w:spacing w:line="360" w:lineRule="auto"/>
              <w:jc w:val="both"/>
              <w:rPr>
                <w:rFonts w:ascii="Times New Roman" w:hAnsi="Times New Roman" w:cs="Times New Roman"/>
                <w:sz w:val="24"/>
                <w:szCs w:val="24"/>
              </w:rPr>
            </w:pPr>
          </w:p>
          <w:p w14:paraId="588B64DE" w14:textId="613E0139" w:rsidR="00745D56" w:rsidRPr="009B6098" w:rsidRDefault="00745D56" w:rsidP="00C310C9">
            <w:pPr>
              <w:spacing w:line="360" w:lineRule="auto"/>
              <w:jc w:val="both"/>
              <w:rPr>
                <w:rFonts w:ascii="Times New Roman" w:hAnsi="Times New Roman" w:cs="Times New Roman"/>
                <w:sz w:val="24"/>
                <w:szCs w:val="24"/>
              </w:rPr>
            </w:pPr>
          </w:p>
        </w:tc>
      </w:tr>
      <w:tr w:rsidR="00745D56" w:rsidRPr="00F80BCB" w14:paraId="584DDA66" w14:textId="77777777" w:rsidTr="008A0EB4">
        <w:tc>
          <w:tcPr>
            <w:tcW w:w="709" w:type="dxa"/>
          </w:tcPr>
          <w:p w14:paraId="1E4A4AF7" w14:textId="4E63D12B" w:rsidR="006043E7" w:rsidRPr="00F80BCB" w:rsidRDefault="006043E7" w:rsidP="006043E7">
            <w:pPr>
              <w:rPr>
                <w:rFonts w:ascii="Times New Roman" w:hAnsi="Times New Roman" w:cs="Times New Roman"/>
                <w:sz w:val="24"/>
                <w:szCs w:val="24"/>
              </w:rPr>
            </w:pPr>
            <w:r w:rsidRPr="00F80BCB">
              <w:rPr>
                <w:rFonts w:ascii="Times New Roman" w:hAnsi="Times New Roman" w:cs="Times New Roman"/>
                <w:sz w:val="24"/>
                <w:szCs w:val="24"/>
              </w:rPr>
              <w:lastRenderedPageBreak/>
              <w:t>1t</w:t>
            </w:r>
          </w:p>
        </w:tc>
        <w:tc>
          <w:tcPr>
            <w:tcW w:w="709" w:type="dxa"/>
          </w:tcPr>
          <w:p w14:paraId="7AC805C8" w14:textId="7B62D2A2" w:rsidR="006043E7" w:rsidRPr="00F80BCB" w:rsidRDefault="006043E7" w:rsidP="006043E7">
            <w:pPr>
              <w:rPr>
                <w:rFonts w:ascii="Times New Roman" w:hAnsi="Times New Roman" w:cs="Times New Roman"/>
                <w:sz w:val="24"/>
                <w:szCs w:val="24"/>
              </w:rPr>
            </w:pPr>
          </w:p>
        </w:tc>
        <w:tc>
          <w:tcPr>
            <w:tcW w:w="5103" w:type="dxa"/>
            <w:shd w:val="clear" w:color="auto" w:fill="auto"/>
          </w:tcPr>
          <w:p w14:paraId="65EB5E14" w14:textId="553B0A3A" w:rsidR="006043E7" w:rsidRPr="00F80BCB" w:rsidRDefault="006043E7" w:rsidP="006043E7">
            <w:pPr>
              <w:rPr>
                <w:rFonts w:ascii="Times New Roman" w:hAnsi="Times New Roman" w:cs="Times New Roman"/>
                <w:color w:val="000000" w:themeColor="text1"/>
                <w:sz w:val="24"/>
                <w:szCs w:val="24"/>
              </w:rPr>
            </w:pPr>
            <w:r w:rsidRPr="00F80BCB">
              <w:rPr>
                <w:rFonts w:ascii="Times New Roman" w:hAnsi="Times New Roman" w:cs="Times New Roman"/>
                <w:color w:val="000000" w:themeColor="text1"/>
                <w:sz w:val="24"/>
                <w:szCs w:val="24"/>
              </w:rPr>
              <w:t xml:space="preserve">Nuorodą į užregistruotą veiklą </w:t>
            </w:r>
            <w:hyperlink r:id="rId14" w:history="1">
              <w:r w:rsidRPr="00F80BCB">
                <w:rPr>
                  <w:rStyle w:val="Hipersaitas"/>
                  <w:rFonts w:ascii="Times New Roman" w:hAnsi="Times New Roman" w:cs="Times New Roman"/>
                  <w:sz w:val="24"/>
                  <w:szCs w:val="24"/>
                </w:rPr>
                <w:t>https://codeweek.eu</w:t>
              </w:r>
            </w:hyperlink>
            <w:r w:rsidRPr="00F80BCB">
              <w:rPr>
                <w:rFonts w:ascii="Times New Roman" w:hAnsi="Times New Roman" w:cs="Times New Roman"/>
                <w:color w:val="000000" w:themeColor="text1"/>
                <w:sz w:val="24"/>
                <w:szCs w:val="24"/>
              </w:rPr>
              <w:t xml:space="preserve"> puslapyje.</w:t>
            </w:r>
          </w:p>
          <w:p w14:paraId="6692D0AD" w14:textId="77777777" w:rsidR="006043E7" w:rsidRPr="00F80BCB" w:rsidRDefault="006043E7" w:rsidP="006043E7">
            <w:pPr>
              <w:rPr>
                <w:rFonts w:ascii="Times New Roman" w:hAnsi="Times New Roman" w:cs="Times New Roman"/>
                <w:color w:val="000000" w:themeColor="text1"/>
                <w:sz w:val="24"/>
                <w:szCs w:val="24"/>
              </w:rPr>
            </w:pPr>
          </w:p>
        </w:tc>
        <w:tc>
          <w:tcPr>
            <w:tcW w:w="8557" w:type="dxa"/>
          </w:tcPr>
          <w:p w14:paraId="2834AD15" w14:textId="050614F5" w:rsidR="006043E7" w:rsidRDefault="00000000" w:rsidP="00C310C9">
            <w:pPr>
              <w:spacing w:line="360" w:lineRule="auto"/>
              <w:jc w:val="both"/>
              <w:rPr>
                <w:rFonts w:ascii="Times New Roman" w:hAnsi="Times New Roman" w:cs="Times New Roman"/>
                <w:sz w:val="24"/>
                <w:szCs w:val="24"/>
              </w:rPr>
            </w:pPr>
            <w:hyperlink r:id="rId15" w:history="1">
              <w:r w:rsidR="00D130AF" w:rsidRPr="00D130AF">
                <w:rPr>
                  <w:rStyle w:val="Hipersaitas"/>
                  <w:rFonts w:ascii="Times New Roman" w:hAnsi="Times New Roman" w:cs="Times New Roman"/>
                  <w:sz w:val="24"/>
                  <w:szCs w:val="24"/>
                </w:rPr>
                <w:t>https://codeweek.eu/view/502394/mano-dienorastis</w:t>
              </w:r>
            </w:hyperlink>
          </w:p>
          <w:p w14:paraId="295C62FA" w14:textId="36668200" w:rsidR="00996592" w:rsidRPr="009B6098" w:rsidRDefault="00996592" w:rsidP="00C310C9">
            <w:pPr>
              <w:spacing w:line="360" w:lineRule="auto"/>
              <w:jc w:val="both"/>
              <w:rPr>
                <w:rFonts w:ascii="Times New Roman" w:hAnsi="Times New Roman" w:cs="Times New Roman"/>
                <w:sz w:val="24"/>
                <w:szCs w:val="24"/>
              </w:rPr>
            </w:pPr>
          </w:p>
        </w:tc>
      </w:tr>
      <w:tr w:rsidR="00745D56" w:rsidRPr="00F80BCB" w14:paraId="556B9E7C" w14:textId="77777777" w:rsidTr="008A0EB4">
        <w:tc>
          <w:tcPr>
            <w:tcW w:w="709" w:type="dxa"/>
          </w:tcPr>
          <w:p w14:paraId="005A0FDF" w14:textId="665C3D41" w:rsidR="006043E7" w:rsidRPr="00F80BCB" w:rsidRDefault="006043E7" w:rsidP="006043E7">
            <w:pPr>
              <w:rPr>
                <w:rFonts w:ascii="Times New Roman" w:hAnsi="Times New Roman" w:cs="Times New Roman"/>
                <w:sz w:val="24"/>
                <w:szCs w:val="24"/>
              </w:rPr>
            </w:pPr>
            <w:r w:rsidRPr="00F80BCB">
              <w:rPr>
                <w:rFonts w:ascii="Times New Roman" w:hAnsi="Times New Roman" w:cs="Times New Roman"/>
                <w:sz w:val="24"/>
                <w:szCs w:val="24"/>
              </w:rPr>
              <w:t>1t</w:t>
            </w:r>
          </w:p>
        </w:tc>
        <w:tc>
          <w:tcPr>
            <w:tcW w:w="709" w:type="dxa"/>
          </w:tcPr>
          <w:p w14:paraId="38802E9A" w14:textId="19378704" w:rsidR="006043E7" w:rsidRPr="00F80BCB" w:rsidRDefault="006043E7" w:rsidP="006043E7">
            <w:pPr>
              <w:rPr>
                <w:rFonts w:ascii="Times New Roman" w:hAnsi="Times New Roman" w:cs="Times New Roman"/>
                <w:sz w:val="24"/>
                <w:szCs w:val="24"/>
              </w:rPr>
            </w:pPr>
          </w:p>
        </w:tc>
        <w:tc>
          <w:tcPr>
            <w:tcW w:w="5103" w:type="dxa"/>
            <w:shd w:val="clear" w:color="auto" w:fill="auto"/>
          </w:tcPr>
          <w:p w14:paraId="136132E9" w14:textId="77777777" w:rsidR="006043E7" w:rsidRPr="00F80BCB" w:rsidRDefault="006043E7" w:rsidP="006043E7">
            <w:pPr>
              <w:rPr>
                <w:rFonts w:ascii="Times New Roman" w:hAnsi="Times New Roman" w:cs="Times New Roman"/>
                <w:color w:val="000000" w:themeColor="text1"/>
                <w:sz w:val="24"/>
                <w:szCs w:val="24"/>
              </w:rPr>
            </w:pPr>
            <w:r w:rsidRPr="00F80BCB">
              <w:rPr>
                <w:rFonts w:ascii="Times New Roman" w:hAnsi="Times New Roman" w:cs="Times New Roman"/>
                <w:color w:val="000000" w:themeColor="text1"/>
                <w:sz w:val="24"/>
                <w:szCs w:val="24"/>
              </w:rPr>
              <w:t xml:space="preserve">Pažymėjimas už organizavimą veiklos </w:t>
            </w:r>
            <w:hyperlink r:id="rId16" w:history="1">
              <w:r w:rsidRPr="00F80BCB">
                <w:rPr>
                  <w:rStyle w:val="Hipersaitas"/>
                  <w:rFonts w:ascii="Times New Roman" w:hAnsi="Times New Roman" w:cs="Times New Roman"/>
                  <w:sz w:val="24"/>
                  <w:szCs w:val="24"/>
                </w:rPr>
                <w:t>https://codeweek.eu</w:t>
              </w:r>
            </w:hyperlink>
            <w:r w:rsidRPr="00F80BCB">
              <w:rPr>
                <w:rFonts w:ascii="Times New Roman" w:hAnsi="Times New Roman" w:cs="Times New Roman"/>
                <w:color w:val="000000" w:themeColor="text1"/>
                <w:sz w:val="24"/>
                <w:szCs w:val="24"/>
              </w:rPr>
              <w:t xml:space="preserve"> </w:t>
            </w:r>
          </w:p>
          <w:p w14:paraId="28889FD1" w14:textId="510F5BA1" w:rsidR="006043E7" w:rsidRPr="00F80BCB" w:rsidRDefault="006043E7" w:rsidP="006043E7">
            <w:pPr>
              <w:rPr>
                <w:rFonts w:ascii="Times New Roman" w:hAnsi="Times New Roman" w:cs="Times New Roman"/>
                <w:color w:val="000000" w:themeColor="text1"/>
                <w:sz w:val="24"/>
                <w:szCs w:val="24"/>
              </w:rPr>
            </w:pPr>
          </w:p>
        </w:tc>
        <w:tc>
          <w:tcPr>
            <w:tcW w:w="8557" w:type="dxa"/>
          </w:tcPr>
          <w:p w14:paraId="1C67CE8C" w14:textId="243CD43B" w:rsidR="006043E7" w:rsidRPr="009B6098" w:rsidRDefault="00000000" w:rsidP="00C310C9">
            <w:pPr>
              <w:spacing w:line="360" w:lineRule="auto"/>
              <w:jc w:val="both"/>
              <w:rPr>
                <w:rFonts w:ascii="Times New Roman" w:hAnsi="Times New Roman" w:cs="Times New Roman"/>
                <w:sz w:val="24"/>
                <w:szCs w:val="24"/>
              </w:rPr>
            </w:pPr>
            <w:hyperlink r:id="rId17" w:history="1">
              <w:r w:rsidR="00D854CD" w:rsidRPr="00D854CD">
                <w:rPr>
                  <w:rStyle w:val="Hipersaitas"/>
                  <w:rFonts w:ascii="Times New Roman" w:hAnsi="Times New Roman" w:cs="Times New Roman"/>
                  <w:sz w:val="24"/>
                  <w:szCs w:val="24"/>
                </w:rPr>
                <w:t>https://codeweek-s3.s3.amazonaws.com/certificates/502394-cvPtPXgjy2.pdf</w:t>
              </w:r>
            </w:hyperlink>
          </w:p>
        </w:tc>
      </w:tr>
      <w:tr w:rsidR="00745D56" w:rsidRPr="00F80BCB" w14:paraId="38709663" w14:textId="77777777" w:rsidTr="00F25F95">
        <w:trPr>
          <w:trHeight w:val="924"/>
        </w:trPr>
        <w:tc>
          <w:tcPr>
            <w:tcW w:w="709" w:type="dxa"/>
          </w:tcPr>
          <w:p w14:paraId="55534B71" w14:textId="14328489" w:rsidR="006043E7" w:rsidRPr="00F80BCB" w:rsidRDefault="006043E7" w:rsidP="006043E7">
            <w:pPr>
              <w:rPr>
                <w:rFonts w:ascii="Times New Roman" w:hAnsi="Times New Roman" w:cs="Times New Roman"/>
                <w:sz w:val="24"/>
                <w:szCs w:val="24"/>
              </w:rPr>
            </w:pPr>
            <w:r w:rsidRPr="00F80BCB">
              <w:rPr>
                <w:rFonts w:ascii="Times New Roman" w:hAnsi="Times New Roman" w:cs="Times New Roman"/>
                <w:sz w:val="24"/>
                <w:szCs w:val="24"/>
              </w:rPr>
              <w:t>2t</w:t>
            </w:r>
          </w:p>
        </w:tc>
        <w:tc>
          <w:tcPr>
            <w:tcW w:w="709" w:type="dxa"/>
          </w:tcPr>
          <w:p w14:paraId="04B2AAE3" w14:textId="15D47FAB" w:rsidR="006043E7" w:rsidRPr="00F80BCB" w:rsidRDefault="006043E7" w:rsidP="006043E7">
            <w:pPr>
              <w:rPr>
                <w:rFonts w:ascii="Times New Roman" w:hAnsi="Times New Roman" w:cs="Times New Roman"/>
                <w:sz w:val="24"/>
                <w:szCs w:val="24"/>
              </w:rPr>
            </w:pPr>
          </w:p>
        </w:tc>
        <w:tc>
          <w:tcPr>
            <w:tcW w:w="5103" w:type="dxa"/>
            <w:shd w:val="clear" w:color="auto" w:fill="auto"/>
          </w:tcPr>
          <w:p w14:paraId="39EE19A3" w14:textId="77777777" w:rsidR="006043E7" w:rsidRPr="00F80BCB" w:rsidRDefault="006043E7" w:rsidP="006043E7">
            <w:pPr>
              <w:rPr>
                <w:rFonts w:ascii="Times New Roman" w:hAnsi="Times New Roman" w:cs="Times New Roman"/>
                <w:color w:val="000000" w:themeColor="text1"/>
                <w:sz w:val="24"/>
                <w:szCs w:val="24"/>
              </w:rPr>
            </w:pPr>
            <w:r w:rsidRPr="00F80BCB">
              <w:rPr>
                <w:rFonts w:ascii="Times New Roman" w:hAnsi="Times New Roman" w:cs="Times New Roman"/>
                <w:color w:val="000000" w:themeColor="text1"/>
                <w:sz w:val="24"/>
                <w:szCs w:val="24"/>
              </w:rPr>
              <w:t xml:space="preserve">Nuorodą į įgyvendintos veiklos </w:t>
            </w:r>
            <w:hyperlink r:id="rId18" w:history="1">
              <w:r w:rsidRPr="00F80BCB">
                <w:rPr>
                  <w:rStyle w:val="Hipersaitas"/>
                  <w:rFonts w:ascii="Times New Roman" w:hAnsi="Times New Roman" w:cs="Times New Roman"/>
                  <w:sz w:val="24"/>
                  <w:szCs w:val="24"/>
                </w:rPr>
                <w:t>https://codeweek.eu</w:t>
              </w:r>
            </w:hyperlink>
            <w:r w:rsidRPr="00F80BCB">
              <w:rPr>
                <w:rFonts w:ascii="Times New Roman" w:hAnsi="Times New Roman" w:cs="Times New Roman"/>
                <w:color w:val="000000" w:themeColor="text1"/>
                <w:sz w:val="24"/>
                <w:szCs w:val="24"/>
              </w:rPr>
              <w:t xml:space="preserve"> straipsniuką įstaigos puslapyje.</w:t>
            </w:r>
          </w:p>
          <w:p w14:paraId="55526EC6" w14:textId="09CE7947" w:rsidR="006043E7" w:rsidRPr="00F80BCB" w:rsidRDefault="006043E7" w:rsidP="006043E7">
            <w:pPr>
              <w:rPr>
                <w:rFonts w:ascii="Times New Roman" w:hAnsi="Times New Roman" w:cs="Times New Roman"/>
                <w:color w:val="000000" w:themeColor="text1"/>
                <w:sz w:val="24"/>
                <w:szCs w:val="24"/>
              </w:rPr>
            </w:pPr>
          </w:p>
        </w:tc>
        <w:tc>
          <w:tcPr>
            <w:tcW w:w="8557" w:type="dxa"/>
          </w:tcPr>
          <w:p w14:paraId="5670977E" w14:textId="77777777" w:rsidR="006043E7" w:rsidRPr="009B6098" w:rsidRDefault="006043E7" w:rsidP="00C310C9">
            <w:pPr>
              <w:spacing w:line="360" w:lineRule="auto"/>
              <w:jc w:val="both"/>
              <w:rPr>
                <w:rFonts w:ascii="Times New Roman" w:hAnsi="Times New Roman" w:cs="Times New Roman"/>
                <w:sz w:val="24"/>
                <w:szCs w:val="24"/>
              </w:rPr>
            </w:pPr>
          </w:p>
        </w:tc>
      </w:tr>
    </w:tbl>
    <w:p w14:paraId="16FA8A7A" w14:textId="3A3F6ADC" w:rsidR="00567705" w:rsidRPr="00F80BCB" w:rsidRDefault="00567705" w:rsidP="006A7DB1">
      <w:pPr>
        <w:rPr>
          <w:rFonts w:ascii="Times New Roman" w:hAnsi="Times New Roman" w:cs="Times New Roman"/>
          <w:sz w:val="24"/>
          <w:szCs w:val="24"/>
        </w:rPr>
      </w:pPr>
    </w:p>
    <w:sectPr w:rsidR="00567705" w:rsidRPr="00F80BCB" w:rsidSect="00F7005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1FC8" w14:textId="77777777" w:rsidR="00BE57E0" w:rsidRDefault="00BE57E0" w:rsidP="00BF5872">
      <w:pPr>
        <w:spacing w:after="0" w:line="240" w:lineRule="auto"/>
      </w:pPr>
      <w:r>
        <w:separator/>
      </w:r>
    </w:p>
  </w:endnote>
  <w:endnote w:type="continuationSeparator" w:id="0">
    <w:p w14:paraId="1C4A1A53" w14:textId="77777777" w:rsidR="00BE57E0" w:rsidRDefault="00BE57E0" w:rsidP="00BF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AAA8" w14:textId="77777777" w:rsidR="00BE57E0" w:rsidRDefault="00BE57E0" w:rsidP="00BF5872">
      <w:pPr>
        <w:spacing w:after="0" w:line="240" w:lineRule="auto"/>
      </w:pPr>
      <w:r>
        <w:separator/>
      </w:r>
    </w:p>
  </w:footnote>
  <w:footnote w:type="continuationSeparator" w:id="0">
    <w:p w14:paraId="169F825C" w14:textId="77777777" w:rsidR="00BE57E0" w:rsidRDefault="00BE57E0" w:rsidP="00BF5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449C"/>
    <w:multiLevelType w:val="hybridMultilevel"/>
    <w:tmpl w:val="A3B24DFA"/>
    <w:lvl w:ilvl="0" w:tplc="856ACBBC">
      <w:start w:val="11"/>
      <w:numFmt w:val="decimal"/>
      <w:lvlText w:val="%1."/>
      <w:lvlJc w:val="left"/>
      <w:pPr>
        <w:ind w:left="720" w:hanging="360"/>
      </w:pPr>
      <w:rPr>
        <w:rFonts w:ascii="Times New Roman" w:hAnsi="Times New Roman" w:cs="Times New Roman" w:hint="default"/>
        <w:i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8B2E7D"/>
    <w:multiLevelType w:val="hybridMultilevel"/>
    <w:tmpl w:val="4852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263E7"/>
    <w:multiLevelType w:val="hybridMultilevel"/>
    <w:tmpl w:val="C19E4716"/>
    <w:lvl w:ilvl="0" w:tplc="04270003">
      <w:start w:val="1"/>
      <w:numFmt w:val="bullet"/>
      <w:lvlText w:val="o"/>
      <w:lvlJc w:val="left"/>
      <w:pPr>
        <w:ind w:left="360" w:hanging="360"/>
      </w:pPr>
      <w:rPr>
        <w:rFonts w:ascii="Courier New" w:hAnsi="Courier New" w:cs="Courier New"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2F6904AF"/>
    <w:multiLevelType w:val="hybridMultilevel"/>
    <w:tmpl w:val="C6F4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243AD"/>
    <w:multiLevelType w:val="hybridMultilevel"/>
    <w:tmpl w:val="2CDEA61E"/>
    <w:lvl w:ilvl="0" w:tplc="420C3E6E">
      <w:start w:val="1"/>
      <w:numFmt w:val="bullet"/>
      <w:lvlText w:val=""/>
      <w:lvlJc w:val="left"/>
      <w:pPr>
        <w:ind w:left="720" w:hanging="360"/>
      </w:pPr>
      <w:rPr>
        <w:rFonts w:ascii="Symbol" w:hAnsi="Symbol" w:hint="default"/>
      </w:rPr>
    </w:lvl>
    <w:lvl w:ilvl="1" w:tplc="7902C26C">
      <w:start w:val="1"/>
      <w:numFmt w:val="bullet"/>
      <w:lvlText w:val="o"/>
      <w:lvlJc w:val="left"/>
      <w:pPr>
        <w:ind w:left="1440" w:hanging="360"/>
      </w:pPr>
      <w:rPr>
        <w:rFonts w:ascii="Courier New" w:hAnsi="Courier New" w:hint="default"/>
      </w:rPr>
    </w:lvl>
    <w:lvl w:ilvl="2" w:tplc="2AF45430">
      <w:start w:val="1"/>
      <w:numFmt w:val="bullet"/>
      <w:lvlText w:val=""/>
      <w:lvlJc w:val="left"/>
      <w:pPr>
        <w:ind w:left="2160" w:hanging="360"/>
      </w:pPr>
      <w:rPr>
        <w:rFonts w:ascii="Wingdings" w:hAnsi="Wingdings" w:hint="default"/>
      </w:rPr>
    </w:lvl>
    <w:lvl w:ilvl="3" w:tplc="38CAFEB0">
      <w:start w:val="1"/>
      <w:numFmt w:val="bullet"/>
      <w:lvlText w:val=""/>
      <w:lvlJc w:val="left"/>
      <w:pPr>
        <w:ind w:left="2880" w:hanging="360"/>
      </w:pPr>
      <w:rPr>
        <w:rFonts w:ascii="Symbol" w:hAnsi="Symbol" w:hint="default"/>
      </w:rPr>
    </w:lvl>
    <w:lvl w:ilvl="4" w:tplc="623ADE62">
      <w:start w:val="1"/>
      <w:numFmt w:val="bullet"/>
      <w:lvlText w:val="o"/>
      <w:lvlJc w:val="left"/>
      <w:pPr>
        <w:ind w:left="3600" w:hanging="360"/>
      </w:pPr>
      <w:rPr>
        <w:rFonts w:ascii="Courier New" w:hAnsi="Courier New" w:hint="default"/>
      </w:rPr>
    </w:lvl>
    <w:lvl w:ilvl="5" w:tplc="F104CE5E">
      <w:start w:val="1"/>
      <w:numFmt w:val="bullet"/>
      <w:lvlText w:val=""/>
      <w:lvlJc w:val="left"/>
      <w:pPr>
        <w:ind w:left="4320" w:hanging="360"/>
      </w:pPr>
      <w:rPr>
        <w:rFonts w:ascii="Wingdings" w:hAnsi="Wingdings" w:hint="default"/>
      </w:rPr>
    </w:lvl>
    <w:lvl w:ilvl="6" w:tplc="6CBAA8F8">
      <w:start w:val="1"/>
      <w:numFmt w:val="bullet"/>
      <w:lvlText w:val=""/>
      <w:lvlJc w:val="left"/>
      <w:pPr>
        <w:ind w:left="5040" w:hanging="360"/>
      </w:pPr>
      <w:rPr>
        <w:rFonts w:ascii="Symbol" w:hAnsi="Symbol" w:hint="default"/>
      </w:rPr>
    </w:lvl>
    <w:lvl w:ilvl="7" w:tplc="A0A2D262">
      <w:start w:val="1"/>
      <w:numFmt w:val="bullet"/>
      <w:lvlText w:val="o"/>
      <w:lvlJc w:val="left"/>
      <w:pPr>
        <w:ind w:left="5760" w:hanging="360"/>
      </w:pPr>
      <w:rPr>
        <w:rFonts w:ascii="Courier New" w:hAnsi="Courier New" w:hint="default"/>
      </w:rPr>
    </w:lvl>
    <w:lvl w:ilvl="8" w:tplc="A83217F6">
      <w:start w:val="1"/>
      <w:numFmt w:val="bullet"/>
      <w:lvlText w:val=""/>
      <w:lvlJc w:val="left"/>
      <w:pPr>
        <w:ind w:left="6480" w:hanging="360"/>
      </w:pPr>
      <w:rPr>
        <w:rFonts w:ascii="Wingdings" w:hAnsi="Wingdings" w:hint="default"/>
      </w:rPr>
    </w:lvl>
  </w:abstractNum>
  <w:abstractNum w:abstractNumId="5" w15:restartNumberingAfterBreak="0">
    <w:nsid w:val="34252191"/>
    <w:multiLevelType w:val="hybridMultilevel"/>
    <w:tmpl w:val="FFFFFFFF"/>
    <w:lvl w:ilvl="0" w:tplc="000668B2">
      <w:start w:val="1"/>
      <w:numFmt w:val="bullet"/>
      <w:lvlText w:val="·"/>
      <w:lvlJc w:val="left"/>
      <w:pPr>
        <w:ind w:left="720" w:hanging="360"/>
      </w:pPr>
      <w:rPr>
        <w:rFonts w:ascii="Symbol" w:hAnsi="Symbol" w:hint="default"/>
      </w:rPr>
    </w:lvl>
    <w:lvl w:ilvl="1" w:tplc="CBC27D5E">
      <w:start w:val="1"/>
      <w:numFmt w:val="bullet"/>
      <w:lvlText w:val="o"/>
      <w:lvlJc w:val="left"/>
      <w:pPr>
        <w:ind w:left="1440" w:hanging="360"/>
      </w:pPr>
      <w:rPr>
        <w:rFonts w:ascii="Courier New" w:hAnsi="Courier New" w:hint="default"/>
      </w:rPr>
    </w:lvl>
    <w:lvl w:ilvl="2" w:tplc="F970C51E">
      <w:start w:val="1"/>
      <w:numFmt w:val="bullet"/>
      <w:lvlText w:val=""/>
      <w:lvlJc w:val="left"/>
      <w:pPr>
        <w:ind w:left="2160" w:hanging="360"/>
      </w:pPr>
      <w:rPr>
        <w:rFonts w:ascii="Wingdings" w:hAnsi="Wingdings" w:hint="default"/>
      </w:rPr>
    </w:lvl>
    <w:lvl w:ilvl="3" w:tplc="8CAAE504">
      <w:start w:val="1"/>
      <w:numFmt w:val="bullet"/>
      <w:lvlText w:val=""/>
      <w:lvlJc w:val="left"/>
      <w:pPr>
        <w:ind w:left="2880" w:hanging="360"/>
      </w:pPr>
      <w:rPr>
        <w:rFonts w:ascii="Symbol" w:hAnsi="Symbol" w:hint="default"/>
      </w:rPr>
    </w:lvl>
    <w:lvl w:ilvl="4" w:tplc="5EE051C8">
      <w:start w:val="1"/>
      <w:numFmt w:val="bullet"/>
      <w:lvlText w:val="o"/>
      <w:lvlJc w:val="left"/>
      <w:pPr>
        <w:ind w:left="3600" w:hanging="360"/>
      </w:pPr>
      <w:rPr>
        <w:rFonts w:ascii="Courier New" w:hAnsi="Courier New" w:hint="default"/>
      </w:rPr>
    </w:lvl>
    <w:lvl w:ilvl="5" w:tplc="BB9CECC0">
      <w:start w:val="1"/>
      <w:numFmt w:val="bullet"/>
      <w:lvlText w:val=""/>
      <w:lvlJc w:val="left"/>
      <w:pPr>
        <w:ind w:left="4320" w:hanging="360"/>
      </w:pPr>
      <w:rPr>
        <w:rFonts w:ascii="Wingdings" w:hAnsi="Wingdings" w:hint="default"/>
      </w:rPr>
    </w:lvl>
    <w:lvl w:ilvl="6" w:tplc="2DDE1604">
      <w:start w:val="1"/>
      <w:numFmt w:val="bullet"/>
      <w:lvlText w:val=""/>
      <w:lvlJc w:val="left"/>
      <w:pPr>
        <w:ind w:left="5040" w:hanging="360"/>
      </w:pPr>
      <w:rPr>
        <w:rFonts w:ascii="Symbol" w:hAnsi="Symbol" w:hint="default"/>
      </w:rPr>
    </w:lvl>
    <w:lvl w:ilvl="7" w:tplc="D62281A2">
      <w:start w:val="1"/>
      <w:numFmt w:val="bullet"/>
      <w:lvlText w:val="o"/>
      <w:lvlJc w:val="left"/>
      <w:pPr>
        <w:ind w:left="5760" w:hanging="360"/>
      </w:pPr>
      <w:rPr>
        <w:rFonts w:ascii="Courier New" w:hAnsi="Courier New" w:hint="default"/>
      </w:rPr>
    </w:lvl>
    <w:lvl w:ilvl="8" w:tplc="C9DEFDB2">
      <w:start w:val="1"/>
      <w:numFmt w:val="bullet"/>
      <w:lvlText w:val=""/>
      <w:lvlJc w:val="left"/>
      <w:pPr>
        <w:ind w:left="6480" w:hanging="360"/>
      </w:pPr>
      <w:rPr>
        <w:rFonts w:ascii="Wingdings" w:hAnsi="Wingdings" w:hint="default"/>
      </w:rPr>
    </w:lvl>
  </w:abstractNum>
  <w:abstractNum w:abstractNumId="6" w15:restartNumberingAfterBreak="0">
    <w:nsid w:val="35956410"/>
    <w:multiLevelType w:val="hybridMultilevel"/>
    <w:tmpl w:val="14E01C5C"/>
    <w:lvl w:ilvl="0" w:tplc="04270003">
      <w:start w:val="1"/>
      <w:numFmt w:val="bullet"/>
      <w:lvlText w:val="o"/>
      <w:lvlJc w:val="left"/>
      <w:pPr>
        <w:ind w:left="360" w:hanging="360"/>
      </w:pPr>
      <w:rPr>
        <w:rFonts w:ascii="Courier New" w:hAnsi="Courier New" w:cs="Courier New"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386D701C"/>
    <w:multiLevelType w:val="hybridMultilevel"/>
    <w:tmpl w:val="68E20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E81AD3"/>
    <w:multiLevelType w:val="hybridMultilevel"/>
    <w:tmpl w:val="B17C50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6331E7E"/>
    <w:multiLevelType w:val="hybridMultilevel"/>
    <w:tmpl w:val="09323AF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15:restartNumberingAfterBreak="0">
    <w:nsid w:val="58BB52BE"/>
    <w:multiLevelType w:val="hybridMultilevel"/>
    <w:tmpl w:val="F50A3E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F42200F"/>
    <w:multiLevelType w:val="hybridMultilevel"/>
    <w:tmpl w:val="50C86C7E"/>
    <w:lvl w:ilvl="0" w:tplc="8ACE68D8">
      <w:start w:val="1"/>
      <w:numFmt w:val="bullet"/>
      <w:lvlText w:val="·"/>
      <w:lvlJc w:val="left"/>
      <w:pPr>
        <w:ind w:left="720" w:hanging="360"/>
      </w:pPr>
      <w:rPr>
        <w:rFonts w:ascii="Symbol" w:hAnsi="Symbol" w:hint="default"/>
      </w:rPr>
    </w:lvl>
    <w:lvl w:ilvl="1" w:tplc="A1001FAE">
      <w:start w:val="1"/>
      <w:numFmt w:val="bullet"/>
      <w:lvlText w:val="o"/>
      <w:lvlJc w:val="left"/>
      <w:pPr>
        <w:ind w:left="1440" w:hanging="360"/>
      </w:pPr>
      <w:rPr>
        <w:rFonts w:ascii="Courier New" w:hAnsi="Courier New" w:hint="default"/>
      </w:rPr>
    </w:lvl>
    <w:lvl w:ilvl="2" w:tplc="C9DC870E">
      <w:start w:val="1"/>
      <w:numFmt w:val="bullet"/>
      <w:lvlText w:val=""/>
      <w:lvlJc w:val="left"/>
      <w:pPr>
        <w:ind w:left="2160" w:hanging="360"/>
      </w:pPr>
      <w:rPr>
        <w:rFonts w:ascii="Wingdings" w:hAnsi="Wingdings" w:hint="default"/>
      </w:rPr>
    </w:lvl>
    <w:lvl w:ilvl="3" w:tplc="90603C76">
      <w:start w:val="1"/>
      <w:numFmt w:val="bullet"/>
      <w:lvlText w:val=""/>
      <w:lvlJc w:val="left"/>
      <w:pPr>
        <w:ind w:left="2880" w:hanging="360"/>
      </w:pPr>
      <w:rPr>
        <w:rFonts w:ascii="Symbol" w:hAnsi="Symbol" w:hint="default"/>
      </w:rPr>
    </w:lvl>
    <w:lvl w:ilvl="4" w:tplc="CC4C1688">
      <w:start w:val="1"/>
      <w:numFmt w:val="bullet"/>
      <w:lvlText w:val="o"/>
      <w:lvlJc w:val="left"/>
      <w:pPr>
        <w:ind w:left="3600" w:hanging="360"/>
      </w:pPr>
      <w:rPr>
        <w:rFonts w:ascii="Courier New" w:hAnsi="Courier New" w:hint="default"/>
      </w:rPr>
    </w:lvl>
    <w:lvl w:ilvl="5" w:tplc="D1343B78">
      <w:start w:val="1"/>
      <w:numFmt w:val="bullet"/>
      <w:lvlText w:val=""/>
      <w:lvlJc w:val="left"/>
      <w:pPr>
        <w:ind w:left="4320" w:hanging="360"/>
      </w:pPr>
      <w:rPr>
        <w:rFonts w:ascii="Wingdings" w:hAnsi="Wingdings" w:hint="default"/>
      </w:rPr>
    </w:lvl>
    <w:lvl w:ilvl="6" w:tplc="FA0A06E2">
      <w:start w:val="1"/>
      <w:numFmt w:val="bullet"/>
      <w:lvlText w:val=""/>
      <w:lvlJc w:val="left"/>
      <w:pPr>
        <w:ind w:left="5040" w:hanging="360"/>
      </w:pPr>
      <w:rPr>
        <w:rFonts w:ascii="Symbol" w:hAnsi="Symbol" w:hint="default"/>
      </w:rPr>
    </w:lvl>
    <w:lvl w:ilvl="7" w:tplc="73B0CA70">
      <w:start w:val="1"/>
      <w:numFmt w:val="bullet"/>
      <w:lvlText w:val="o"/>
      <w:lvlJc w:val="left"/>
      <w:pPr>
        <w:ind w:left="5760" w:hanging="360"/>
      </w:pPr>
      <w:rPr>
        <w:rFonts w:ascii="Courier New" w:hAnsi="Courier New" w:hint="default"/>
      </w:rPr>
    </w:lvl>
    <w:lvl w:ilvl="8" w:tplc="E3025596">
      <w:start w:val="1"/>
      <w:numFmt w:val="bullet"/>
      <w:lvlText w:val=""/>
      <w:lvlJc w:val="left"/>
      <w:pPr>
        <w:ind w:left="6480" w:hanging="360"/>
      </w:pPr>
      <w:rPr>
        <w:rFonts w:ascii="Wingdings" w:hAnsi="Wingdings" w:hint="default"/>
      </w:rPr>
    </w:lvl>
  </w:abstractNum>
  <w:abstractNum w:abstractNumId="12" w15:restartNumberingAfterBreak="0">
    <w:nsid w:val="62023D8A"/>
    <w:multiLevelType w:val="hybridMultilevel"/>
    <w:tmpl w:val="832486DC"/>
    <w:lvl w:ilvl="0" w:tplc="6456BD38">
      <w:start w:val="10"/>
      <w:numFmt w:val="decimal"/>
      <w:lvlText w:val="%1."/>
      <w:lvlJc w:val="left"/>
      <w:pPr>
        <w:ind w:left="720" w:hanging="360"/>
      </w:pPr>
      <w:rPr>
        <w:rFonts w:ascii="Times New Roman" w:hAnsi="Times New Roman" w:cs="Times New Roman" w:hint="default"/>
        <w:i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3259FB"/>
    <w:multiLevelType w:val="hybridMultilevel"/>
    <w:tmpl w:val="68061088"/>
    <w:lvl w:ilvl="0" w:tplc="0427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91102A9"/>
    <w:multiLevelType w:val="hybridMultilevel"/>
    <w:tmpl w:val="56347F50"/>
    <w:lvl w:ilvl="0" w:tplc="8EDC1EC4">
      <w:start w:val="1"/>
      <w:numFmt w:val="bullet"/>
      <w:lvlText w:val=""/>
      <w:lvlJc w:val="left"/>
      <w:pPr>
        <w:ind w:left="720" w:hanging="360"/>
      </w:pPr>
      <w:rPr>
        <w:rFonts w:ascii="Symbol" w:hAnsi="Symbol" w:hint="default"/>
      </w:rPr>
    </w:lvl>
    <w:lvl w:ilvl="1" w:tplc="AD0E662E">
      <w:start w:val="1"/>
      <w:numFmt w:val="bullet"/>
      <w:lvlText w:val="o"/>
      <w:lvlJc w:val="left"/>
      <w:pPr>
        <w:ind w:left="1440" w:hanging="360"/>
      </w:pPr>
      <w:rPr>
        <w:rFonts w:ascii="Courier New" w:hAnsi="Courier New" w:hint="default"/>
      </w:rPr>
    </w:lvl>
    <w:lvl w:ilvl="2" w:tplc="4BBA7F36">
      <w:start w:val="1"/>
      <w:numFmt w:val="bullet"/>
      <w:lvlText w:val=""/>
      <w:lvlJc w:val="left"/>
      <w:pPr>
        <w:ind w:left="2160" w:hanging="360"/>
      </w:pPr>
      <w:rPr>
        <w:rFonts w:ascii="Wingdings" w:hAnsi="Wingdings" w:hint="default"/>
      </w:rPr>
    </w:lvl>
    <w:lvl w:ilvl="3" w:tplc="D50A8E86">
      <w:start w:val="1"/>
      <w:numFmt w:val="bullet"/>
      <w:lvlText w:val=""/>
      <w:lvlJc w:val="left"/>
      <w:pPr>
        <w:ind w:left="2880" w:hanging="360"/>
      </w:pPr>
      <w:rPr>
        <w:rFonts w:ascii="Symbol" w:hAnsi="Symbol" w:hint="default"/>
      </w:rPr>
    </w:lvl>
    <w:lvl w:ilvl="4" w:tplc="4388249C">
      <w:start w:val="1"/>
      <w:numFmt w:val="bullet"/>
      <w:lvlText w:val="o"/>
      <w:lvlJc w:val="left"/>
      <w:pPr>
        <w:ind w:left="3600" w:hanging="360"/>
      </w:pPr>
      <w:rPr>
        <w:rFonts w:ascii="Courier New" w:hAnsi="Courier New" w:hint="default"/>
      </w:rPr>
    </w:lvl>
    <w:lvl w:ilvl="5" w:tplc="CC86BA18">
      <w:start w:val="1"/>
      <w:numFmt w:val="bullet"/>
      <w:lvlText w:val=""/>
      <w:lvlJc w:val="left"/>
      <w:pPr>
        <w:ind w:left="4320" w:hanging="360"/>
      </w:pPr>
      <w:rPr>
        <w:rFonts w:ascii="Wingdings" w:hAnsi="Wingdings" w:hint="default"/>
      </w:rPr>
    </w:lvl>
    <w:lvl w:ilvl="6" w:tplc="9F421256">
      <w:start w:val="1"/>
      <w:numFmt w:val="bullet"/>
      <w:lvlText w:val=""/>
      <w:lvlJc w:val="left"/>
      <w:pPr>
        <w:ind w:left="5040" w:hanging="360"/>
      </w:pPr>
      <w:rPr>
        <w:rFonts w:ascii="Symbol" w:hAnsi="Symbol" w:hint="default"/>
      </w:rPr>
    </w:lvl>
    <w:lvl w:ilvl="7" w:tplc="C0E47466">
      <w:start w:val="1"/>
      <w:numFmt w:val="bullet"/>
      <w:lvlText w:val="o"/>
      <w:lvlJc w:val="left"/>
      <w:pPr>
        <w:ind w:left="5760" w:hanging="360"/>
      </w:pPr>
      <w:rPr>
        <w:rFonts w:ascii="Courier New" w:hAnsi="Courier New" w:hint="default"/>
      </w:rPr>
    </w:lvl>
    <w:lvl w:ilvl="8" w:tplc="E7E02814">
      <w:start w:val="1"/>
      <w:numFmt w:val="bullet"/>
      <w:lvlText w:val=""/>
      <w:lvlJc w:val="left"/>
      <w:pPr>
        <w:ind w:left="6480" w:hanging="360"/>
      </w:pPr>
      <w:rPr>
        <w:rFonts w:ascii="Wingdings" w:hAnsi="Wingdings" w:hint="default"/>
      </w:rPr>
    </w:lvl>
  </w:abstractNum>
  <w:num w:numId="1" w16cid:durableId="1201818536">
    <w:abstractNumId w:val="8"/>
  </w:num>
  <w:num w:numId="2" w16cid:durableId="310989750">
    <w:abstractNumId w:val="9"/>
  </w:num>
  <w:num w:numId="3" w16cid:durableId="1030913216">
    <w:abstractNumId w:val="12"/>
  </w:num>
  <w:num w:numId="4" w16cid:durableId="1539513353">
    <w:abstractNumId w:val="0"/>
  </w:num>
  <w:num w:numId="5" w16cid:durableId="1814447427">
    <w:abstractNumId w:val="14"/>
  </w:num>
  <w:num w:numId="6" w16cid:durableId="436296355">
    <w:abstractNumId w:val="5"/>
  </w:num>
  <w:num w:numId="7" w16cid:durableId="1419904321">
    <w:abstractNumId w:val="11"/>
  </w:num>
  <w:num w:numId="8" w16cid:durableId="435096788">
    <w:abstractNumId w:val="4"/>
  </w:num>
  <w:num w:numId="9" w16cid:durableId="780758838">
    <w:abstractNumId w:val="2"/>
  </w:num>
  <w:num w:numId="10" w16cid:durableId="59332205">
    <w:abstractNumId w:val="10"/>
  </w:num>
  <w:num w:numId="11" w16cid:durableId="1062800365">
    <w:abstractNumId w:val="13"/>
  </w:num>
  <w:num w:numId="12" w16cid:durableId="16853165">
    <w:abstractNumId w:val="6"/>
  </w:num>
  <w:num w:numId="13" w16cid:durableId="1144542284">
    <w:abstractNumId w:val="1"/>
  </w:num>
  <w:num w:numId="14" w16cid:durableId="1746340064">
    <w:abstractNumId w:val="7"/>
  </w:num>
  <w:num w:numId="15" w16cid:durableId="655958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DA"/>
    <w:rsid w:val="0000112C"/>
    <w:rsid w:val="0000453B"/>
    <w:rsid w:val="000149E5"/>
    <w:rsid w:val="00022078"/>
    <w:rsid w:val="00030420"/>
    <w:rsid w:val="00043053"/>
    <w:rsid w:val="000562B3"/>
    <w:rsid w:val="00063301"/>
    <w:rsid w:val="00074348"/>
    <w:rsid w:val="00075A1C"/>
    <w:rsid w:val="00075C90"/>
    <w:rsid w:val="000834D2"/>
    <w:rsid w:val="0009052F"/>
    <w:rsid w:val="00094D99"/>
    <w:rsid w:val="000A670A"/>
    <w:rsid w:val="000A7A11"/>
    <w:rsid w:val="000C0E39"/>
    <w:rsid w:val="000C34D0"/>
    <w:rsid w:val="000C6F1C"/>
    <w:rsid w:val="000D1CB6"/>
    <w:rsid w:val="000E1DCA"/>
    <w:rsid w:val="000F2673"/>
    <w:rsid w:val="00101D6E"/>
    <w:rsid w:val="00111ED1"/>
    <w:rsid w:val="0013348B"/>
    <w:rsid w:val="0013402A"/>
    <w:rsid w:val="00136FF5"/>
    <w:rsid w:val="00153186"/>
    <w:rsid w:val="00154772"/>
    <w:rsid w:val="001549DF"/>
    <w:rsid w:val="00161288"/>
    <w:rsid w:val="00161754"/>
    <w:rsid w:val="00170FFC"/>
    <w:rsid w:val="0017769B"/>
    <w:rsid w:val="00191DE8"/>
    <w:rsid w:val="001938B3"/>
    <w:rsid w:val="001A5EE1"/>
    <w:rsid w:val="001B6FE6"/>
    <w:rsid w:val="001C2AF3"/>
    <w:rsid w:val="001D431A"/>
    <w:rsid w:val="001D78C8"/>
    <w:rsid w:val="001E0C23"/>
    <w:rsid w:val="001E6603"/>
    <w:rsid w:val="002042D5"/>
    <w:rsid w:val="00206F54"/>
    <w:rsid w:val="002136CB"/>
    <w:rsid w:val="00220D45"/>
    <w:rsid w:val="00224A7F"/>
    <w:rsid w:val="002344AA"/>
    <w:rsid w:val="00240B27"/>
    <w:rsid w:val="00253C16"/>
    <w:rsid w:val="00273A92"/>
    <w:rsid w:val="00280B7D"/>
    <w:rsid w:val="00284288"/>
    <w:rsid w:val="002869C6"/>
    <w:rsid w:val="002A7ABE"/>
    <w:rsid w:val="002B104C"/>
    <w:rsid w:val="002C0089"/>
    <w:rsid w:val="002C51E1"/>
    <w:rsid w:val="002C601C"/>
    <w:rsid w:val="002D1681"/>
    <w:rsid w:val="002E2291"/>
    <w:rsid w:val="002E2F83"/>
    <w:rsid w:val="002F0C87"/>
    <w:rsid w:val="0030752F"/>
    <w:rsid w:val="003105C4"/>
    <w:rsid w:val="003136DE"/>
    <w:rsid w:val="003147FB"/>
    <w:rsid w:val="003249B0"/>
    <w:rsid w:val="00326685"/>
    <w:rsid w:val="00331445"/>
    <w:rsid w:val="00345786"/>
    <w:rsid w:val="003472BB"/>
    <w:rsid w:val="00353061"/>
    <w:rsid w:val="00354CE6"/>
    <w:rsid w:val="00366204"/>
    <w:rsid w:val="00394F30"/>
    <w:rsid w:val="003B67C1"/>
    <w:rsid w:val="003C2C15"/>
    <w:rsid w:val="003C3DBD"/>
    <w:rsid w:val="003D4C54"/>
    <w:rsid w:val="003E6C53"/>
    <w:rsid w:val="003F0496"/>
    <w:rsid w:val="003F067B"/>
    <w:rsid w:val="003F19BE"/>
    <w:rsid w:val="00404A5D"/>
    <w:rsid w:val="004155BE"/>
    <w:rsid w:val="00415D42"/>
    <w:rsid w:val="0043214C"/>
    <w:rsid w:val="004330A7"/>
    <w:rsid w:val="00443B95"/>
    <w:rsid w:val="0046068B"/>
    <w:rsid w:val="00460DDD"/>
    <w:rsid w:val="00465607"/>
    <w:rsid w:val="004664BE"/>
    <w:rsid w:val="004711F5"/>
    <w:rsid w:val="0047209D"/>
    <w:rsid w:val="004875C6"/>
    <w:rsid w:val="004904C6"/>
    <w:rsid w:val="004A2018"/>
    <w:rsid w:val="004A7146"/>
    <w:rsid w:val="004C54BE"/>
    <w:rsid w:val="004D0409"/>
    <w:rsid w:val="004D7DDE"/>
    <w:rsid w:val="004E5FE3"/>
    <w:rsid w:val="004F1270"/>
    <w:rsid w:val="004F7B8C"/>
    <w:rsid w:val="005029E0"/>
    <w:rsid w:val="0051077E"/>
    <w:rsid w:val="0051737C"/>
    <w:rsid w:val="00517D10"/>
    <w:rsid w:val="005270E2"/>
    <w:rsid w:val="00531B69"/>
    <w:rsid w:val="0054186B"/>
    <w:rsid w:val="005421E0"/>
    <w:rsid w:val="0055502B"/>
    <w:rsid w:val="005613E7"/>
    <w:rsid w:val="00562360"/>
    <w:rsid w:val="00564C7F"/>
    <w:rsid w:val="00567429"/>
    <w:rsid w:val="00567705"/>
    <w:rsid w:val="00570EDA"/>
    <w:rsid w:val="00576704"/>
    <w:rsid w:val="00592E16"/>
    <w:rsid w:val="005B4960"/>
    <w:rsid w:val="005C75FC"/>
    <w:rsid w:val="005D33BD"/>
    <w:rsid w:val="005D6D37"/>
    <w:rsid w:val="005E47EC"/>
    <w:rsid w:val="005F0D66"/>
    <w:rsid w:val="005F1BE2"/>
    <w:rsid w:val="005F247E"/>
    <w:rsid w:val="005F294F"/>
    <w:rsid w:val="005F6A3D"/>
    <w:rsid w:val="00601E04"/>
    <w:rsid w:val="0060235C"/>
    <w:rsid w:val="00602B21"/>
    <w:rsid w:val="006043E7"/>
    <w:rsid w:val="006151CE"/>
    <w:rsid w:val="00641CE5"/>
    <w:rsid w:val="00642544"/>
    <w:rsid w:val="00654269"/>
    <w:rsid w:val="00674AB9"/>
    <w:rsid w:val="00675B51"/>
    <w:rsid w:val="006818C0"/>
    <w:rsid w:val="0069299B"/>
    <w:rsid w:val="006A127C"/>
    <w:rsid w:val="006A2823"/>
    <w:rsid w:val="006A4A27"/>
    <w:rsid w:val="006A52A2"/>
    <w:rsid w:val="006A7DB1"/>
    <w:rsid w:val="006B7668"/>
    <w:rsid w:val="006D393C"/>
    <w:rsid w:val="006D57FC"/>
    <w:rsid w:val="006E2F8E"/>
    <w:rsid w:val="006E55D6"/>
    <w:rsid w:val="006F4526"/>
    <w:rsid w:val="00700EA4"/>
    <w:rsid w:val="00706ECC"/>
    <w:rsid w:val="007153A3"/>
    <w:rsid w:val="0072210D"/>
    <w:rsid w:val="00727C7F"/>
    <w:rsid w:val="00745D56"/>
    <w:rsid w:val="007557A0"/>
    <w:rsid w:val="00762795"/>
    <w:rsid w:val="00791656"/>
    <w:rsid w:val="007962C6"/>
    <w:rsid w:val="007B0BB7"/>
    <w:rsid w:val="007C23AA"/>
    <w:rsid w:val="007D5D2C"/>
    <w:rsid w:val="007E1C60"/>
    <w:rsid w:val="007E3C28"/>
    <w:rsid w:val="007F1FC7"/>
    <w:rsid w:val="007F328C"/>
    <w:rsid w:val="007F3307"/>
    <w:rsid w:val="00802FDD"/>
    <w:rsid w:val="0080583C"/>
    <w:rsid w:val="0082176E"/>
    <w:rsid w:val="0082296F"/>
    <w:rsid w:val="00824517"/>
    <w:rsid w:val="00834AA4"/>
    <w:rsid w:val="0083677E"/>
    <w:rsid w:val="008372A3"/>
    <w:rsid w:val="008478CC"/>
    <w:rsid w:val="00860243"/>
    <w:rsid w:val="00886EC1"/>
    <w:rsid w:val="008908D6"/>
    <w:rsid w:val="008A0EB4"/>
    <w:rsid w:val="008B7C2F"/>
    <w:rsid w:val="008C762A"/>
    <w:rsid w:val="008C7F49"/>
    <w:rsid w:val="008D01F9"/>
    <w:rsid w:val="008D4CD7"/>
    <w:rsid w:val="008D6C0D"/>
    <w:rsid w:val="008D7C97"/>
    <w:rsid w:val="008E3A21"/>
    <w:rsid w:val="008F4B08"/>
    <w:rsid w:val="008F54CD"/>
    <w:rsid w:val="00907650"/>
    <w:rsid w:val="00914213"/>
    <w:rsid w:val="00915AE5"/>
    <w:rsid w:val="00924705"/>
    <w:rsid w:val="00925FAB"/>
    <w:rsid w:val="00926BCF"/>
    <w:rsid w:val="00927D9C"/>
    <w:rsid w:val="00937F02"/>
    <w:rsid w:val="00940D17"/>
    <w:rsid w:val="00941C92"/>
    <w:rsid w:val="00947978"/>
    <w:rsid w:val="009606DB"/>
    <w:rsid w:val="00982C16"/>
    <w:rsid w:val="009830B0"/>
    <w:rsid w:val="009831D3"/>
    <w:rsid w:val="00993103"/>
    <w:rsid w:val="00996592"/>
    <w:rsid w:val="00997C5D"/>
    <w:rsid w:val="009B6098"/>
    <w:rsid w:val="009E2D21"/>
    <w:rsid w:val="009E584F"/>
    <w:rsid w:val="009E5BFA"/>
    <w:rsid w:val="009F3845"/>
    <w:rsid w:val="009F6537"/>
    <w:rsid w:val="00A0143E"/>
    <w:rsid w:val="00A04FE7"/>
    <w:rsid w:val="00A077C0"/>
    <w:rsid w:val="00A11EE2"/>
    <w:rsid w:val="00A13629"/>
    <w:rsid w:val="00A15CC1"/>
    <w:rsid w:val="00A15F3C"/>
    <w:rsid w:val="00A31F50"/>
    <w:rsid w:val="00A33E50"/>
    <w:rsid w:val="00A361A1"/>
    <w:rsid w:val="00A4470A"/>
    <w:rsid w:val="00A50885"/>
    <w:rsid w:val="00A66C6E"/>
    <w:rsid w:val="00A70544"/>
    <w:rsid w:val="00A8226A"/>
    <w:rsid w:val="00A87D64"/>
    <w:rsid w:val="00A97729"/>
    <w:rsid w:val="00AA4C22"/>
    <w:rsid w:val="00AB13E5"/>
    <w:rsid w:val="00AB7AC2"/>
    <w:rsid w:val="00AD0C47"/>
    <w:rsid w:val="00AD333C"/>
    <w:rsid w:val="00AD651E"/>
    <w:rsid w:val="00AE3231"/>
    <w:rsid w:val="00AF3A4E"/>
    <w:rsid w:val="00B0276F"/>
    <w:rsid w:val="00B05087"/>
    <w:rsid w:val="00B24877"/>
    <w:rsid w:val="00B35870"/>
    <w:rsid w:val="00B36383"/>
    <w:rsid w:val="00B46290"/>
    <w:rsid w:val="00B463DF"/>
    <w:rsid w:val="00B778D8"/>
    <w:rsid w:val="00B82F2B"/>
    <w:rsid w:val="00B9067C"/>
    <w:rsid w:val="00B90D18"/>
    <w:rsid w:val="00B962B2"/>
    <w:rsid w:val="00BA7163"/>
    <w:rsid w:val="00BB2410"/>
    <w:rsid w:val="00BB4131"/>
    <w:rsid w:val="00BC1EFF"/>
    <w:rsid w:val="00BD1217"/>
    <w:rsid w:val="00BD7A7C"/>
    <w:rsid w:val="00BD7A86"/>
    <w:rsid w:val="00BE54B0"/>
    <w:rsid w:val="00BE57E0"/>
    <w:rsid w:val="00BF5872"/>
    <w:rsid w:val="00C11B19"/>
    <w:rsid w:val="00C11E43"/>
    <w:rsid w:val="00C16358"/>
    <w:rsid w:val="00C257B9"/>
    <w:rsid w:val="00C310C9"/>
    <w:rsid w:val="00C506EE"/>
    <w:rsid w:val="00C805FA"/>
    <w:rsid w:val="00C81B43"/>
    <w:rsid w:val="00C83DA8"/>
    <w:rsid w:val="00C850A2"/>
    <w:rsid w:val="00C91481"/>
    <w:rsid w:val="00C92383"/>
    <w:rsid w:val="00C952FB"/>
    <w:rsid w:val="00CA160C"/>
    <w:rsid w:val="00CC4471"/>
    <w:rsid w:val="00CD0427"/>
    <w:rsid w:val="00CD6B56"/>
    <w:rsid w:val="00CE66B4"/>
    <w:rsid w:val="00CE6962"/>
    <w:rsid w:val="00CF0116"/>
    <w:rsid w:val="00CF40FE"/>
    <w:rsid w:val="00CF5CFA"/>
    <w:rsid w:val="00D05EC4"/>
    <w:rsid w:val="00D130AF"/>
    <w:rsid w:val="00D2342E"/>
    <w:rsid w:val="00D251BD"/>
    <w:rsid w:val="00D370A2"/>
    <w:rsid w:val="00D40058"/>
    <w:rsid w:val="00D46F08"/>
    <w:rsid w:val="00D73F9D"/>
    <w:rsid w:val="00D7440B"/>
    <w:rsid w:val="00D74510"/>
    <w:rsid w:val="00D846EA"/>
    <w:rsid w:val="00D854CD"/>
    <w:rsid w:val="00D95CE4"/>
    <w:rsid w:val="00DA105D"/>
    <w:rsid w:val="00DA771F"/>
    <w:rsid w:val="00DD3713"/>
    <w:rsid w:val="00DD4937"/>
    <w:rsid w:val="00DD7EE8"/>
    <w:rsid w:val="00DE445F"/>
    <w:rsid w:val="00DF2018"/>
    <w:rsid w:val="00DF457B"/>
    <w:rsid w:val="00DF684A"/>
    <w:rsid w:val="00E03071"/>
    <w:rsid w:val="00E03EA4"/>
    <w:rsid w:val="00E17622"/>
    <w:rsid w:val="00E322A2"/>
    <w:rsid w:val="00E360FC"/>
    <w:rsid w:val="00E40AAB"/>
    <w:rsid w:val="00E50873"/>
    <w:rsid w:val="00E61C8A"/>
    <w:rsid w:val="00E644E2"/>
    <w:rsid w:val="00E71DF4"/>
    <w:rsid w:val="00E77F3F"/>
    <w:rsid w:val="00E8111F"/>
    <w:rsid w:val="00E823EB"/>
    <w:rsid w:val="00E84055"/>
    <w:rsid w:val="00E9501B"/>
    <w:rsid w:val="00E96C73"/>
    <w:rsid w:val="00EA1DA1"/>
    <w:rsid w:val="00EA6D40"/>
    <w:rsid w:val="00EB1043"/>
    <w:rsid w:val="00EB614C"/>
    <w:rsid w:val="00EC0FA3"/>
    <w:rsid w:val="00EC1987"/>
    <w:rsid w:val="00ED28AA"/>
    <w:rsid w:val="00EE0551"/>
    <w:rsid w:val="00EE3290"/>
    <w:rsid w:val="00EE7A8F"/>
    <w:rsid w:val="00EF0B7E"/>
    <w:rsid w:val="00EF54E4"/>
    <w:rsid w:val="00F13D24"/>
    <w:rsid w:val="00F14062"/>
    <w:rsid w:val="00F218A7"/>
    <w:rsid w:val="00F23579"/>
    <w:rsid w:val="00F25F95"/>
    <w:rsid w:val="00F32113"/>
    <w:rsid w:val="00F3356C"/>
    <w:rsid w:val="00F4236A"/>
    <w:rsid w:val="00F61A1E"/>
    <w:rsid w:val="00F62E4B"/>
    <w:rsid w:val="00F7005B"/>
    <w:rsid w:val="00F80BCB"/>
    <w:rsid w:val="00F8210E"/>
    <w:rsid w:val="00F85CED"/>
    <w:rsid w:val="00F90C00"/>
    <w:rsid w:val="00F920DE"/>
    <w:rsid w:val="00F92674"/>
    <w:rsid w:val="00F9726A"/>
    <w:rsid w:val="00FA4418"/>
    <w:rsid w:val="00FC2328"/>
    <w:rsid w:val="00FC57E7"/>
    <w:rsid w:val="00FD41AD"/>
    <w:rsid w:val="00FE6798"/>
    <w:rsid w:val="00FE7295"/>
    <w:rsid w:val="00FF27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DFC8"/>
  <w15:chartTrackingRefBased/>
  <w15:docId w15:val="{F45E364D-80FA-418F-A309-B91DE04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90D18"/>
  </w:style>
  <w:style w:type="paragraph" w:styleId="Antrat1">
    <w:name w:val="heading 1"/>
    <w:basedOn w:val="prastasis"/>
    <w:next w:val="prastasis"/>
    <w:link w:val="Antrat1Diagrama"/>
    <w:uiPriority w:val="9"/>
    <w:qFormat/>
    <w:rsid w:val="009831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F3356C"/>
    <w:pPr>
      <w:keepNext/>
      <w:keepLines/>
      <w:spacing w:before="120" w:after="240"/>
      <w:jc w:val="center"/>
      <w:outlineLvl w:val="1"/>
    </w:pPr>
    <w:rPr>
      <w:rFonts w:ascii="Times New Roman" w:eastAsiaTheme="majorEastAsia" w:hAnsi="Times New Roman" w:cstheme="majorBidi"/>
      <w:b/>
      <w:sz w:val="26"/>
      <w:szCs w:val="26"/>
    </w:rPr>
  </w:style>
  <w:style w:type="paragraph" w:styleId="Antrat4">
    <w:name w:val="heading 4"/>
    <w:basedOn w:val="prastasis"/>
    <w:next w:val="prastasis"/>
    <w:link w:val="Antrat4Diagrama"/>
    <w:uiPriority w:val="9"/>
    <w:unhideWhenUsed/>
    <w:qFormat/>
    <w:rsid w:val="00030420"/>
    <w:pPr>
      <w:keepNext/>
      <w:keepLines/>
      <w:autoSpaceDN w:val="0"/>
      <w:spacing w:before="40" w:after="0" w:line="249" w:lineRule="auto"/>
      <w:textAlignment w:val="baseline"/>
      <w:outlineLvl w:val="3"/>
    </w:pPr>
    <w:rPr>
      <w:rFonts w:asciiTheme="majorHAnsi" w:eastAsiaTheme="majorEastAsia" w:hAnsiTheme="majorHAnsi" w:cstheme="majorBidi"/>
      <w:i/>
      <w:iCs/>
      <w:noProof/>
      <w:color w:val="2F5496" w:themeColor="accent1" w:themeShade="BF"/>
      <w:sz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F3356C"/>
    <w:rPr>
      <w:rFonts w:ascii="Times New Roman" w:eastAsiaTheme="majorEastAsia" w:hAnsi="Times New Roman" w:cstheme="majorBidi"/>
      <w:b/>
      <w:sz w:val="26"/>
      <w:szCs w:val="26"/>
    </w:rPr>
  </w:style>
  <w:style w:type="table" w:styleId="Lentelstinklelis">
    <w:name w:val="Table Grid"/>
    <w:basedOn w:val="prastojilentel"/>
    <w:uiPriority w:val="39"/>
    <w:rsid w:val="00570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70EDA"/>
    <w:pPr>
      <w:ind w:left="720"/>
      <w:contextualSpacing/>
    </w:pPr>
  </w:style>
  <w:style w:type="character" w:styleId="Komentaronuoroda">
    <w:name w:val="annotation reference"/>
    <w:basedOn w:val="Numatytasispastraiposriftas"/>
    <w:uiPriority w:val="99"/>
    <w:semiHidden/>
    <w:unhideWhenUsed/>
    <w:rsid w:val="00570EDA"/>
    <w:rPr>
      <w:sz w:val="16"/>
      <w:szCs w:val="16"/>
    </w:rPr>
  </w:style>
  <w:style w:type="paragraph" w:styleId="Komentarotekstas">
    <w:name w:val="annotation text"/>
    <w:basedOn w:val="prastasis"/>
    <w:link w:val="KomentarotekstasDiagrama"/>
    <w:uiPriority w:val="99"/>
    <w:semiHidden/>
    <w:unhideWhenUsed/>
    <w:rsid w:val="00570ED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0EDA"/>
    <w:rPr>
      <w:sz w:val="20"/>
      <w:szCs w:val="20"/>
    </w:rPr>
  </w:style>
  <w:style w:type="character" w:customStyle="1" w:styleId="Antrat1Diagrama">
    <w:name w:val="Antraštė 1 Diagrama"/>
    <w:basedOn w:val="Numatytasispastraiposriftas"/>
    <w:link w:val="Antrat1"/>
    <w:uiPriority w:val="9"/>
    <w:rsid w:val="009831D3"/>
    <w:rPr>
      <w:rFonts w:asciiTheme="majorHAnsi" w:eastAsiaTheme="majorEastAsia" w:hAnsiTheme="majorHAnsi" w:cstheme="majorBidi"/>
      <w:color w:val="2F5496" w:themeColor="accent1" w:themeShade="BF"/>
      <w:sz w:val="32"/>
      <w:szCs w:val="32"/>
    </w:rPr>
  </w:style>
  <w:style w:type="character" w:customStyle="1" w:styleId="Antrat4Diagrama">
    <w:name w:val="Antraštė 4 Diagrama"/>
    <w:basedOn w:val="Numatytasispastraiposriftas"/>
    <w:link w:val="Antrat4"/>
    <w:uiPriority w:val="9"/>
    <w:rsid w:val="00030420"/>
    <w:rPr>
      <w:rFonts w:asciiTheme="majorHAnsi" w:eastAsiaTheme="majorEastAsia" w:hAnsiTheme="majorHAnsi" w:cstheme="majorBidi"/>
      <w:i/>
      <w:iCs/>
      <w:noProof/>
      <w:color w:val="2F5496" w:themeColor="accent1" w:themeShade="BF"/>
      <w:sz w:val="24"/>
      <w:lang w:val="en-GB"/>
    </w:rPr>
  </w:style>
  <w:style w:type="character" w:styleId="Hipersaitas">
    <w:name w:val="Hyperlink"/>
    <w:basedOn w:val="Numatytasispastraiposriftas"/>
    <w:uiPriority w:val="99"/>
    <w:unhideWhenUsed/>
    <w:rsid w:val="00F23579"/>
    <w:rPr>
      <w:color w:val="0563C1" w:themeColor="hyperlink"/>
      <w:u w:val="single"/>
    </w:rPr>
  </w:style>
  <w:style w:type="character" w:styleId="Neapdorotaspaminjimas">
    <w:name w:val="Unresolved Mention"/>
    <w:basedOn w:val="Numatytasispastraiposriftas"/>
    <w:uiPriority w:val="99"/>
    <w:semiHidden/>
    <w:unhideWhenUsed/>
    <w:rsid w:val="00F23579"/>
    <w:rPr>
      <w:color w:val="605E5C"/>
      <w:shd w:val="clear" w:color="auto" w:fill="E1DFDD"/>
    </w:rPr>
  </w:style>
  <w:style w:type="character" w:styleId="Perirtashipersaitas">
    <w:name w:val="FollowedHyperlink"/>
    <w:basedOn w:val="Numatytasispastraiposriftas"/>
    <w:uiPriority w:val="99"/>
    <w:semiHidden/>
    <w:unhideWhenUsed/>
    <w:rsid w:val="00D130AF"/>
    <w:rPr>
      <w:color w:val="954F72" w:themeColor="followedHyperlink"/>
      <w:u w:val="single"/>
    </w:rPr>
  </w:style>
  <w:style w:type="paragraph" w:styleId="Antrats">
    <w:name w:val="header"/>
    <w:basedOn w:val="prastasis"/>
    <w:link w:val="AntratsDiagrama"/>
    <w:uiPriority w:val="99"/>
    <w:unhideWhenUsed/>
    <w:rsid w:val="00BF5872"/>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BF5872"/>
  </w:style>
  <w:style w:type="paragraph" w:styleId="Porat">
    <w:name w:val="footer"/>
    <w:basedOn w:val="prastasis"/>
    <w:link w:val="PoratDiagrama"/>
    <w:uiPriority w:val="99"/>
    <w:unhideWhenUsed/>
    <w:rsid w:val="00BF5872"/>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BF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codeweek.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codeweek-s3.s3.amazonaws.com/certificates/502394-cvPtPXgjy2.pdf" TargetMode="External"/><Relationship Id="rId2" Type="http://schemas.openxmlformats.org/officeDocument/2006/relationships/customXml" Target="../customXml/item2.xml"/><Relationship Id="rId16" Type="http://schemas.openxmlformats.org/officeDocument/2006/relationships/hyperlink" Target="https://codeweek.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https://codeweek.eu/view/502394/mano-dienorasti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week.e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Vertinimas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84B7-4EAA-8156-650E5D3E7A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B7-4EAA-8156-650E5D3E7A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1-84B7-4EAA-8156-650E5D3E7AB9}"/>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B7-4EAA-8156-650E5D3E7AB9}"/>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B7-4EAA-8156-650E5D3E7AB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B7-4EAA-8156-650E5D3E7A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s>
          <c:cat>
            <c:strRef>
              <c:f>Lapas1!$A$2:$A$4</c:f>
              <c:strCache>
                <c:ptCount val="3"/>
                <c:pt idx="0">
                  <c:v>Anna</c:v>
                </c:pt>
                <c:pt idx="1">
                  <c:v>Kristina</c:v>
                </c:pt>
                <c:pt idx="2">
                  <c:v>Marija</c:v>
                </c:pt>
              </c:strCache>
            </c:strRef>
          </c:cat>
          <c:val>
            <c:numRef>
              <c:f>Lapas1!$B$2:$B$4</c:f>
              <c:numCache>
                <c:formatCode>0</c:formatCode>
                <c:ptCount val="3"/>
                <c:pt idx="0">
                  <c:v>9</c:v>
                </c:pt>
                <c:pt idx="1">
                  <c:v>9</c:v>
                </c:pt>
                <c:pt idx="2">
                  <c:v>9</c:v>
                </c:pt>
              </c:numCache>
            </c:numRef>
          </c:val>
          <c:extLst>
            <c:ext xmlns:c16="http://schemas.microsoft.com/office/drawing/2014/chart" uri="{C3380CC4-5D6E-409C-BE32-E72D297353CC}">
              <c16:uniqueId val="{00000000-84B7-4EAA-8156-650E5D3E7AB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bee29a4e-a55a-47d2-b3de-fc841e12a5d0" xsi:nil="true"/>
    <Invited_Teachers xmlns="bee29a4e-a55a-47d2-b3de-fc841e12a5d0" xsi:nil="true"/>
    <Teachers xmlns="bee29a4e-a55a-47d2-b3de-fc841e12a5d0">
      <UserInfo>
        <DisplayName/>
        <AccountId xsi:nil="true"/>
        <AccountType/>
      </UserInfo>
    </Teachers>
    <Self_Registration_Enabled xmlns="bee29a4e-a55a-47d2-b3de-fc841e12a5d0" xsi:nil="true"/>
    <Templates xmlns="bee29a4e-a55a-47d2-b3de-fc841e12a5d0" xsi:nil="true"/>
    <Is_Collaboration_Space_Locked xmlns="bee29a4e-a55a-47d2-b3de-fc841e12a5d0" xsi:nil="true"/>
    <NotebookType xmlns="bee29a4e-a55a-47d2-b3de-fc841e12a5d0" xsi:nil="true"/>
    <Students xmlns="bee29a4e-a55a-47d2-b3de-fc841e12a5d0">
      <UserInfo>
        <DisplayName/>
        <AccountId xsi:nil="true"/>
        <AccountType/>
      </UserInfo>
    </Students>
    <Has_Teacher_Only_SectionGroup xmlns="bee29a4e-a55a-47d2-b3de-fc841e12a5d0" xsi:nil="true"/>
    <Self_Registration_Enabled0 xmlns="bee29a4e-a55a-47d2-b3de-fc841e12a5d0" xsi:nil="true"/>
    <AppVersion xmlns="bee29a4e-a55a-47d2-b3de-fc841e12a5d0" xsi:nil="true"/>
    <Invited_Students xmlns="bee29a4e-a55a-47d2-b3de-fc841e12a5d0" xsi:nil="true"/>
    <Owner xmlns="bee29a4e-a55a-47d2-b3de-fc841e12a5d0">
      <UserInfo>
        <DisplayName/>
        <AccountId xsi:nil="true"/>
        <AccountType/>
      </UserInfo>
    </Owner>
    <FolderType xmlns="bee29a4e-a55a-47d2-b3de-fc841e12a5d0" xsi:nil="true"/>
    <CultureName xmlns="bee29a4e-a55a-47d2-b3de-fc841e12a5d0" xsi:nil="true"/>
    <Student_Groups xmlns="bee29a4e-a55a-47d2-b3de-fc841e12a5d0">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4E1DF53EAB74E87D48734596039BD" ma:contentTypeVersion="30" ma:contentTypeDescription="Create a new document." ma:contentTypeScope="" ma:versionID="7d3b6948ae9e8452f3dff81e1be743f5">
  <xsd:schema xmlns:xsd="http://www.w3.org/2001/XMLSchema" xmlns:xs="http://www.w3.org/2001/XMLSchema" xmlns:p="http://schemas.microsoft.com/office/2006/metadata/properties" xmlns:ns3="d7bc0631-bdbe-43a7-88c9-b89e96713813" xmlns:ns4="bee29a4e-a55a-47d2-b3de-fc841e12a5d0" targetNamespace="http://schemas.microsoft.com/office/2006/metadata/properties" ma:root="true" ma:fieldsID="f90ef3c33e884a9366926cb720ce32f1" ns3:_="" ns4:_="">
    <xsd:import namespace="d7bc0631-bdbe-43a7-88c9-b89e96713813"/>
    <xsd:import namespace="bee29a4e-a55a-47d2-b3de-fc841e12a5d0"/>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mplates" minOccurs="0"/>
                <xsd:element ref="ns4:Self_Registration_Enabled0"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c0631-bdbe-43a7-88c9-b89e967138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29a4e-a55a-47d2-b3de-fc841e12a5d0"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F6E0-61E8-4FD7-83DD-D9202C140B59}">
  <ds:schemaRefs>
    <ds:schemaRef ds:uri="http://schemas.microsoft.com/office/2006/metadata/properties"/>
    <ds:schemaRef ds:uri="http://schemas.microsoft.com/office/infopath/2007/PartnerControls"/>
    <ds:schemaRef ds:uri="bee29a4e-a55a-47d2-b3de-fc841e12a5d0"/>
  </ds:schemaRefs>
</ds:datastoreItem>
</file>

<file path=customXml/itemProps2.xml><?xml version="1.0" encoding="utf-8"?>
<ds:datastoreItem xmlns:ds="http://schemas.openxmlformats.org/officeDocument/2006/customXml" ds:itemID="{F2A7AB66-3AF1-4573-BA38-72A05D2FCA39}">
  <ds:schemaRefs>
    <ds:schemaRef ds:uri="http://schemas.microsoft.com/sharepoint/v3/contenttype/forms"/>
  </ds:schemaRefs>
</ds:datastoreItem>
</file>

<file path=customXml/itemProps3.xml><?xml version="1.0" encoding="utf-8"?>
<ds:datastoreItem xmlns:ds="http://schemas.openxmlformats.org/officeDocument/2006/customXml" ds:itemID="{20B3F6E6-6FB6-4C8D-B623-6C1D09965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c0631-bdbe-43a7-88c9-b89e96713813"/>
    <ds:schemaRef ds:uri="bee29a4e-a55a-47d2-b3de-fc841e12a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2BD1D-712C-4782-ABFE-B1BFB27E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5621</Words>
  <Characters>3205</Characters>
  <Application>Microsoft Office Word</Application>
  <DocSecurity>0</DocSecurity>
  <Lines>26</Lines>
  <Paragraphs>17</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Korsak</dc:creator>
  <cp:keywords/>
  <dc:description/>
  <cp:lastModifiedBy>Kristina Korsak</cp:lastModifiedBy>
  <cp:revision>4</cp:revision>
  <dcterms:created xsi:type="dcterms:W3CDTF">2022-12-11T11:13:00Z</dcterms:created>
  <dcterms:modified xsi:type="dcterms:W3CDTF">2022-12-11T11:49:00Z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0x010100E6D4E1DF53EAB74E87D48734596039BD</vt:lpwstr>
  </property>
</Properties>
</file>