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42A1" w:rsidRPr="00AB4DE8" w:rsidRDefault="00F107BB" w:rsidP="00C542A1">
      <w:pPr>
        <w:pStyle w:val="NoSpacing"/>
        <w:jc w:val="center"/>
        <w:rPr>
          <w:rFonts w:ascii="Times New Roman" w:hAnsi="Times New Roman"/>
          <w:b/>
          <w:sz w:val="24"/>
          <w:szCs w:val="24"/>
        </w:rPr>
      </w:pPr>
      <w:r w:rsidRPr="00AB4DE8">
        <w:rPr>
          <w:rFonts w:ascii="Times New Roman" w:eastAsia="Times New Roman" w:hAnsi="Times New Roman"/>
          <w:b/>
          <w:sz w:val="24"/>
          <w:szCs w:val="24"/>
          <w:lang w:eastAsia="lt-LT"/>
        </w:rPr>
        <w:t>1</w:t>
      </w:r>
      <w:r w:rsidR="00CD76CB" w:rsidRPr="00AB4DE8">
        <w:rPr>
          <w:rFonts w:ascii="Times New Roman" w:eastAsia="Times New Roman" w:hAnsi="Times New Roman"/>
          <w:b/>
          <w:sz w:val="24"/>
          <w:szCs w:val="24"/>
          <w:lang w:eastAsia="lt-LT"/>
        </w:rPr>
        <w:t>7</w:t>
      </w:r>
      <w:r w:rsidR="00C542A1" w:rsidRPr="00AB4DE8">
        <w:rPr>
          <w:rFonts w:ascii="Times New Roman" w:eastAsia="Times New Roman" w:hAnsi="Times New Roman"/>
          <w:b/>
          <w:sz w:val="24"/>
          <w:szCs w:val="24"/>
          <w:lang w:eastAsia="lt-LT"/>
        </w:rPr>
        <w:t xml:space="preserve"> PRIEDAS</w:t>
      </w:r>
    </w:p>
    <w:p w:rsidR="00312203" w:rsidRPr="00AB4DE8" w:rsidRDefault="00312203" w:rsidP="001D6979">
      <w:pPr>
        <w:pStyle w:val="NoSpacing"/>
        <w:ind w:firstLine="1296"/>
        <w:rPr>
          <w:rFonts w:ascii="Times New Roman" w:hAnsi="Times New Roman"/>
          <w:sz w:val="24"/>
          <w:szCs w:val="24"/>
        </w:rPr>
      </w:pPr>
    </w:p>
    <w:p w:rsidR="00312203" w:rsidRPr="00AB4DE8" w:rsidRDefault="00312203" w:rsidP="00312203">
      <w:pPr>
        <w:pStyle w:val="NoSpacing"/>
        <w:jc w:val="center"/>
        <w:rPr>
          <w:rFonts w:ascii="Times New Roman" w:hAnsi="Times New Roman"/>
          <w:sz w:val="24"/>
          <w:szCs w:val="24"/>
        </w:rPr>
      </w:pPr>
    </w:p>
    <w:p w:rsidR="00312203" w:rsidRPr="00AB4DE8" w:rsidRDefault="00312203" w:rsidP="00312203">
      <w:pPr>
        <w:pStyle w:val="NoSpacing"/>
        <w:jc w:val="center"/>
        <w:rPr>
          <w:rFonts w:ascii="Times New Roman" w:hAnsi="Times New Roman"/>
          <w:sz w:val="24"/>
          <w:szCs w:val="24"/>
        </w:rPr>
      </w:pPr>
    </w:p>
    <w:p w:rsidR="00312203" w:rsidRPr="00AB4DE8" w:rsidRDefault="00312203" w:rsidP="00312203">
      <w:pPr>
        <w:pStyle w:val="NoSpacing"/>
        <w:jc w:val="center"/>
        <w:rPr>
          <w:rFonts w:ascii="Times New Roman" w:hAnsi="Times New Roman"/>
          <w:sz w:val="24"/>
          <w:szCs w:val="24"/>
        </w:rPr>
      </w:pPr>
    </w:p>
    <w:p w:rsidR="00312203" w:rsidRPr="00AB4DE8" w:rsidRDefault="00312203" w:rsidP="00312203">
      <w:pPr>
        <w:pStyle w:val="NoSpacing"/>
        <w:jc w:val="center"/>
        <w:rPr>
          <w:rFonts w:ascii="Times New Roman" w:hAnsi="Times New Roman"/>
          <w:sz w:val="24"/>
          <w:szCs w:val="24"/>
        </w:rPr>
      </w:pPr>
    </w:p>
    <w:p w:rsidR="00312203" w:rsidRDefault="00312203" w:rsidP="00312203">
      <w:pPr>
        <w:pStyle w:val="NoSpacing"/>
        <w:jc w:val="center"/>
        <w:rPr>
          <w:rFonts w:ascii="Times New Roman" w:hAnsi="Times New Roman"/>
          <w:sz w:val="24"/>
          <w:szCs w:val="24"/>
        </w:rPr>
      </w:pPr>
    </w:p>
    <w:p w:rsidR="00AB4DE8" w:rsidRPr="00AB4DE8" w:rsidRDefault="00AB4DE8" w:rsidP="00312203">
      <w:pPr>
        <w:pStyle w:val="NoSpacing"/>
        <w:jc w:val="center"/>
        <w:rPr>
          <w:rFonts w:ascii="Times New Roman" w:hAnsi="Times New Roman"/>
          <w:sz w:val="24"/>
          <w:szCs w:val="24"/>
        </w:rPr>
      </w:pPr>
    </w:p>
    <w:p w:rsidR="00312203" w:rsidRPr="00AB4DE8" w:rsidRDefault="00312203" w:rsidP="00312203">
      <w:pPr>
        <w:pStyle w:val="NoSpacing"/>
        <w:jc w:val="center"/>
        <w:rPr>
          <w:rFonts w:ascii="Times New Roman" w:hAnsi="Times New Roman"/>
          <w:sz w:val="24"/>
          <w:szCs w:val="24"/>
        </w:rPr>
      </w:pPr>
    </w:p>
    <w:p w:rsidR="00312203" w:rsidRPr="00AB4DE8" w:rsidRDefault="00312203" w:rsidP="00312203">
      <w:pPr>
        <w:pStyle w:val="NoSpacing"/>
        <w:jc w:val="center"/>
        <w:rPr>
          <w:rFonts w:ascii="Times New Roman" w:hAnsi="Times New Roman"/>
          <w:sz w:val="24"/>
          <w:szCs w:val="24"/>
        </w:rPr>
      </w:pPr>
    </w:p>
    <w:p w:rsidR="00312203" w:rsidRPr="00AB4DE8" w:rsidRDefault="00312203" w:rsidP="00312203">
      <w:pPr>
        <w:pStyle w:val="NoSpacing"/>
        <w:jc w:val="center"/>
        <w:rPr>
          <w:rFonts w:ascii="Times New Roman" w:hAnsi="Times New Roman"/>
          <w:sz w:val="24"/>
          <w:szCs w:val="24"/>
        </w:rPr>
      </w:pPr>
    </w:p>
    <w:p w:rsidR="00312203" w:rsidRPr="00AB4DE8" w:rsidRDefault="00312203" w:rsidP="00312203">
      <w:pPr>
        <w:pStyle w:val="NoSpacing"/>
        <w:jc w:val="center"/>
        <w:rPr>
          <w:rFonts w:ascii="Times New Roman" w:hAnsi="Times New Roman"/>
          <w:sz w:val="24"/>
          <w:szCs w:val="24"/>
        </w:rPr>
      </w:pPr>
    </w:p>
    <w:p w:rsidR="00312203" w:rsidRPr="00AB4DE8" w:rsidRDefault="00312203" w:rsidP="00312203">
      <w:pPr>
        <w:pStyle w:val="NoSpacing"/>
        <w:jc w:val="center"/>
        <w:rPr>
          <w:rFonts w:ascii="Times New Roman" w:hAnsi="Times New Roman"/>
          <w:sz w:val="24"/>
          <w:szCs w:val="24"/>
        </w:rPr>
      </w:pPr>
    </w:p>
    <w:p w:rsidR="00312203" w:rsidRPr="00AB4DE8" w:rsidRDefault="00312203" w:rsidP="00312203">
      <w:pPr>
        <w:pStyle w:val="NoSpacing"/>
        <w:jc w:val="center"/>
        <w:rPr>
          <w:rFonts w:ascii="Times New Roman" w:hAnsi="Times New Roman"/>
          <w:sz w:val="24"/>
          <w:szCs w:val="24"/>
        </w:rPr>
      </w:pPr>
    </w:p>
    <w:p w:rsidR="00312203" w:rsidRPr="00AB4DE8" w:rsidRDefault="00312203" w:rsidP="00312203">
      <w:pPr>
        <w:pStyle w:val="NoSpacing"/>
        <w:jc w:val="center"/>
        <w:rPr>
          <w:rFonts w:ascii="Times New Roman" w:hAnsi="Times New Roman"/>
          <w:sz w:val="24"/>
          <w:szCs w:val="24"/>
        </w:rPr>
      </w:pPr>
    </w:p>
    <w:p w:rsidR="00312203" w:rsidRPr="00AB4DE8" w:rsidRDefault="00312203" w:rsidP="00312203">
      <w:pPr>
        <w:pStyle w:val="NoSpacing"/>
        <w:jc w:val="center"/>
        <w:rPr>
          <w:rFonts w:ascii="Times New Roman" w:hAnsi="Times New Roman"/>
          <w:sz w:val="24"/>
          <w:szCs w:val="24"/>
        </w:rPr>
      </w:pPr>
    </w:p>
    <w:p w:rsidR="00312203" w:rsidRPr="00AB4DE8" w:rsidRDefault="00312203" w:rsidP="00312203">
      <w:pPr>
        <w:pStyle w:val="NoSpacing"/>
        <w:jc w:val="center"/>
        <w:rPr>
          <w:rFonts w:ascii="Times New Roman" w:hAnsi="Times New Roman"/>
          <w:sz w:val="24"/>
          <w:szCs w:val="24"/>
        </w:rPr>
      </w:pPr>
    </w:p>
    <w:p w:rsidR="00312203" w:rsidRPr="00AB4DE8" w:rsidRDefault="00312203" w:rsidP="00312203">
      <w:pPr>
        <w:pStyle w:val="NoSpacing"/>
        <w:jc w:val="center"/>
        <w:rPr>
          <w:rFonts w:ascii="Times New Roman" w:hAnsi="Times New Roman"/>
          <w:sz w:val="24"/>
          <w:szCs w:val="24"/>
        </w:rPr>
      </w:pPr>
    </w:p>
    <w:p w:rsidR="00312203" w:rsidRPr="00AB4DE8" w:rsidRDefault="00312203" w:rsidP="00312203">
      <w:pPr>
        <w:pStyle w:val="NoSpacing"/>
        <w:jc w:val="center"/>
        <w:rPr>
          <w:rFonts w:ascii="Times New Roman" w:hAnsi="Times New Roman"/>
          <w:b/>
          <w:sz w:val="24"/>
          <w:szCs w:val="24"/>
        </w:rPr>
      </w:pPr>
    </w:p>
    <w:p w:rsidR="00BC623F" w:rsidRPr="00AB4DE8" w:rsidRDefault="00BC623F" w:rsidP="00312203">
      <w:pPr>
        <w:pStyle w:val="NoSpacing"/>
        <w:jc w:val="center"/>
        <w:rPr>
          <w:rFonts w:ascii="Times New Roman" w:hAnsi="Times New Roman"/>
          <w:b/>
          <w:sz w:val="24"/>
          <w:szCs w:val="24"/>
        </w:rPr>
      </w:pPr>
    </w:p>
    <w:p w:rsidR="00433FF1" w:rsidRPr="00AB4DE8" w:rsidRDefault="005766C2" w:rsidP="00AB4DE8">
      <w:pPr>
        <w:spacing w:line="276" w:lineRule="auto"/>
        <w:jc w:val="center"/>
        <w:rPr>
          <w:rFonts w:ascii="Times New Roman" w:hAnsi="Times New Roman"/>
          <w:b/>
          <w:sz w:val="24"/>
          <w:szCs w:val="24"/>
        </w:rPr>
      </w:pPr>
      <w:r w:rsidRPr="00AB4DE8">
        <w:rPr>
          <w:rFonts w:ascii="Times New Roman" w:hAnsi="Times New Roman"/>
          <w:b/>
          <w:sz w:val="24"/>
          <w:szCs w:val="24"/>
        </w:rPr>
        <w:t xml:space="preserve">VEIKSMAI </w:t>
      </w:r>
      <w:r w:rsidR="00F107BB" w:rsidRPr="00AB4DE8">
        <w:rPr>
          <w:rFonts w:ascii="Times New Roman" w:hAnsi="Times New Roman"/>
          <w:b/>
          <w:sz w:val="24"/>
          <w:szCs w:val="24"/>
        </w:rPr>
        <w:t>PAVOJAUS VALSTYBĖS SAUGUMUI (NESANKCIONUOTI UŽSIENIO VALSTYBĖS GINKLUOTŲJŲ PAJĖGŲ VEIKSMAI) METU</w:t>
      </w:r>
    </w:p>
    <w:p w:rsidR="00312203" w:rsidRPr="00AB4DE8" w:rsidRDefault="00312203" w:rsidP="00312203">
      <w:pPr>
        <w:pStyle w:val="NoSpacing"/>
        <w:jc w:val="center"/>
        <w:rPr>
          <w:rFonts w:ascii="Times New Roman" w:hAnsi="Times New Roman"/>
          <w:b/>
          <w:sz w:val="24"/>
          <w:szCs w:val="24"/>
        </w:rPr>
      </w:pPr>
    </w:p>
    <w:p w:rsidR="00312203" w:rsidRPr="00AB4DE8" w:rsidRDefault="00312203" w:rsidP="00312203">
      <w:pPr>
        <w:pStyle w:val="NoSpacing"/>
        <w:rPr>
          <w:rFonts w:ascii="Times New Roman" w:hAnsi="Times New Roman"/>
          <w:b/>
          <w:sz w:val="24"/>
          <w:szCs w:val="24"/>
        </w:rPr>
      </w:pPr>
    </w:p>
    <w:p w:rsidR="00312203" w:rsidRPr="00AB4DE8" w:rsidRDefault="00312203" w:rsidP="00312203">
      <w:pPr>
        <w:pStyle w:val="NoSpacing"/>
        <w:rPr>
          <w:rFonts w:ascii="Times New Roman" w:hAnsi="Times New Roman"/>
          <w:b/>
          <w:sz w:val="24"/>
          <w:szCs w:val="24"/>
        </w:rPr>
      </w:pPr>
    </w:p>
    <w:p w:rsidR="00312203" w:rsidRPr="00AB4DE8" w:rsidRDefault="00312203" w:rsidP="00312203">
      <w:pPr>
        <w:pStyle w:val="NoSpacing"/>
        <w:rPr>
          <w:rFonts w:ascii="Times New Roman" w:hAnsi="Times New Roman"/>
          <w:b/>
          <w:sz w:val="24"/>
          <w:szCs w:val="24"/>
        </w:rPr>
      </w:pPr>
    </w:p>
    <w:p w:rsidR="00312203" w:rsidRPr="00AB4DE8" w:rsidRDefault="00312203" w:rsidP="00312203">
      <w:pPr>
        <w:pStyle w:val="NoSpacing"/>
        <w:rPr>
          <w:rFonts w:ascii="Times New Roman" w:hAnsi="Times New Roman"/>
          <w:b/>
          <w:sz w:val="24"/>
          <w:szCs w:val="24"/>
        </w:rPr>
      </w:pPr>
    </w:p>
    <w:p w:rsidR="00312203" w:rsidRPr="00AB4DE8" w:rsidRDefault="00312203" w:rsidP="00312203">
      <w:pPr>
        <w:pStyle w:val="NoSpacing"/>
        <w:rPr>
          <w:rFonts w:ascii="Times New Roman" w:hAnsi="Times New Roman"/>
          <w:b/>
          <w:sz w:val="24"/>
          <w:szCs w:val="24"/>
        </w:rPr>
      </w:pPr>
    </w:p>
    <w:p w:rsidR="00312203" w:rsidRPr="00AB4DE8" w:rsidRDefault="00312203" w:rsidP="00312203">
      <w:pPr>
        <w:pStyle w:val="NoSpacing"/>
        <w:rPr>
          <w:rFonts w:ascii="Times New Roman" w:hAnsi="Times New Roman"/>
          <w:b/>
          <w:sz w:val="24"/>
          <w:szCs w:val="24"/>
        </w:rPr>
      </w:pPr>
    </w:p>
    <w:p w:rsidR="00312203" w:rsidRPr="00AB4DE8" w:rsidRDefault="00312203" w:rsidP="00312203">
      <w:pPr>
        <w:pStyle w:val="NoSpacing"/>
        <w:rPr>
          <w:rFonts w:ascii="Times New Roman" w:hAnsi="Times New Roman"/>
          <w:b/>
          <w:sz w:val="24"/>
          <w:szCs w:val="24"/>
        </w:rPr>
      </w:pPr>
    </w:p>
    <w:p w:rsidR="00312203" w:rsidRPr="00AB4DE8" w:rsidRDefault="00312203" w:rsidP="00312203">
      <w:pPr>
        <w:pStyle w:val="NoSpacing"/>
        <w:rPr>
          <w:rFonts w:ascii="Times New Roman" w:hAnsi="Times New Roman"/>
          <w:b/>
          <w:sz w:val="24"/>
          <w:szCs w:val="24"/>
        </w:rPr>
      </w:pPr>
    </w:p>
    <w:p w:rsidR="00312203" w:rsidRPr="00AB4DE8" w:rsidRDefault="00312203" w:rsidP="00312203">
      <w:pPr>
        <w:pStyle w:val="NoSpacing"/>
        <w:rPr>
          <w:rFonts w:ascii="Times New Roman" w:hAnsi="Times New Roman"/>
          <w:b/>
          <w:sz w:val="24"/>
          <w:szCs w:val="24"/>
        </w:rPr>
      </w:pPr>
    </w:p>
    <w:p w:rsidR="00312203" w:rsidRPr="00AB4DE8" w:rsidRDefault="00312203" w:rsidP="00312203">
      <w:pPr>
        <w:pStyle w:val="NoSpacing"/>
        <w:rPr>
          <w:rFonts w:ascii="Times New Roman" w:hAnsi="Times New Roman"/>
          <w:b/>
          <w:sz w:val="24"/>
          <w:szCs w:val="24"/>
        </w:rPr>
      </w:pPr>
    </w:p>
    <w:p w:rsidR="002B6CDF" w:rsidRPr="00AB4DE8" w:rsidRDefault="002B6CDF" w:rsidP="00312203">
      <w:pPr>
        <w:pStyle w:val="NoSpacing"/>
        <w:rPr>
          <w:rFonts w:ascii="Times New Roman" w:hAnsi="Times New Roman"/>
          <w:b/>
          <w:sz w:val="24"/>
          <w:szCs w:val="24"/>
        </w:rPr>
      </w:pPr>
    </w:p>
    <w:p w:rsidR="009540D1" w:rsidRPr="00AB4DE8" w:rsidRDefault="009540D1" w:rsidP="00312203">
      <w:pPr>
        <w:pStyle w:val="NoSpacing"/>
        <w:rPr>
          <w:rFonts w:ascii="Times New Roman" w:hAnsi="Times New Roman"/>
          <w:b/>
          <w:sz w:val="24"/>
          <w:szCs w:val="24"/>
        </w:rPr>
      </w:pPr>
    </w:p>
    <w:p w:rsidR="009540D1" w:rsidRPr="00AB4DE8" w:rsidRDefault="009540D1" w:rsidP="00312203">
      <w:pPr>
        <w:pStyle w:val="NoSpacing"/>
        <w:rPr>
          <w:rFonts w:ascii="Times New Roman" w:hAnsi="Times New Roman"/>
          <w:b/>
          <w:sz w:val="24"/>
          <w:szCs w:val="24"/>
        </w:rPr>
      </w:pPr>
    </w:p>
    <w:p w:rsidR="00312203" w:rsidRPr="00AB4DE8" w:rsidRDefault="00312203" w:rsidP="00312203">
      <w:pPr>
        <w:pStyle w:val="NoSpacing"/>
        <w:jc w:val="center"/>
        <w:rPr>
          <w:rFonts w:ascii="Times New Roman" w:hAnsi="Times New Roman"/>
          <w:b/>
          <w:sz w:val="24"/>
          <w:szCs w:val="24"/>
        </w:rPr>
      </w:pPr>
    </w:p>
    <w:p w:rsidR="00BC623F" w:rsidRPr="00AB4DE8" w:rsidRDefault="00BC623F" w:rsidP="00312203">
      <w:pPr>
        <w:pStyle w:val="NoSpacing"/>
        <w:jc w:val="center"/>
        <w:rPr>
          <w:rFonts w:ascii="Times New Roman" w:hAnsi="Times New Roman"/>
          <w:b/>
          <w:sz w:val="24"/>
          <w:szCs w:val="24"/>
        </w:rPr>
      </w:pPr>
    </w:p>
    <w:p w:rsidR="00BC623F" w:rsidRPr="00AB4DE8" w:rsidRDefault="00BC623F" w:rsidP="00312203">
      <w:pPr>
        <w:pStyle w:val="NoSpacing"/>
        <w:jc w:val="center"/>
        <w:rPr>
          <w:rFonts w:ascii="Times New Roman" w:hAnsi="Times New Roman"/>
          <w:b/>
          <w:sz w:val="24"/>
          <w:szCs w:val="24"/>
        </w:rPr>
      </w:pPr>
    </w:p>
    <w:p w:rsidR="00BC623F" w:rsidRDefault="00BC623F" w:rsidP="00312203">
      <w:pPr>
        <w:pStyle w:val="NoSpacing"/>
        <w:jc w:val="center"/>
        <w:rPr>
          <w:rFonts w:ascii="Times New Roman" w:hAnsi="Times New Roman"/>
          <w:b/>
          <w:sz w:val="24"/>
          <w:szCs w:val="24"/>
        </w:rPr>
      </w:pPr>
    </w:p>
    <w:p w:rsidR="00AB4DE8" w:rsidRDefault="00AB4DE8" w:rsidP="00312203">
      <w:pPr>
        <w:pStyle w:val="NoSpacing"/>
        <w:jc w:val="center"/>
        <w:rPr>
          <w:rFonts w:ascii="Times New Roman" w:hAnsi="Times New Roman"/>
          <w:b/>
          <w:sz w:val="24"/>
          <w:szCs w:val="24"/>
        </w:rPr>
      </w:pPr>
    </w:p>
    <w:p w:rsidR="00AB4DE8" w:rsidRDefault="00AB4DE8" w:rsidP="00312203">
      <w:pPr>
        <w:pStyle w:val="NoSpacing"/>
        <w:jc w:val="center"/>
        <w:rPr>
          <w:rFonts w:ascii="Times New Roman" w:hAnsi="Times New Roman"/>
          <w:b/>
          <w:sz w:val="24"/>
          <w:szCs w:val="24"/>
        </w:rPr>
      </w:pPr>
    </w:p>
    <w:p w:rsidR="00AB4DE8" w:rsidRDefault="00AB4DE8" w:rsidP="00312203">
      <w:pPr>
        <w:pStyle w:val="NoSpacing"/>
        <w:jc w:val="center"/>
        <w:rPr>
          <w:rFonts w:ascii="Times New Roman" w:hAnsi="Times New Roman"/>
          <w:b/>
          <w:sz w:val="24"/>
          <w:szCs w:val="24"/>
        </w:rPr>
      </w:pPr>
    </w:p>
    <w:p w:rsidR="00AB4DE8" w:rsidRDefault="00AB4DE8" w:rsidP="00312203">
      <w:pPr>
        <w:pStyle w:val="NoSpacing"/>
        <w:jc w:val="center"/>
        <w:rPr>
          <w:rFonts w:ascii="Times New Roman" w:hAnsi="Times New Roman"/>
          <w:b/>
          <w:sz w:val="24"/>
          <w:szCs w:val="24"/>
        </w:rPr>
      </w:pPr>
    </w:p>
    <w:p w:rsidR="00BC623F" w:rsidRPr="00AB4DE8" w:rsidRDefault="00BC623F" w:rsidP="00312203">
      <w:pPr>
        <w:pStyle w:val="NoSpacing"/>
        <w:jc w:val="center"/>
        <w:rPr>
          <w:rFonts w:ascii="Times New Roman" w:hAnsi="Times New Roman"/>
          <w:b/>
          <w:sz w:val="24"/>
          <w:szCs w:val="24"/>
        </w:rPr>
      </w:pPr>
    </w:p>
    <w:p w:rsidR="009540D1" w:rsidRPr="00AB4DE8" w:rsidRDefault="009540D1" w:rsidP="00312203">
      <w:pPr>
        <w:pStyle w:val="NoSpacing"/>
        <w:jc w:val="center"/>
        <w:rPr>
          <w:rFonts w:ascii="Times New Roman" w:hAnsi="Times New Roman"/>
          <w:b/>
          <w:sz w:val="24"/>
          <w:szCs w:val="24"/>
        </w:rPr>
      </w:pPr>
    </w:p>
    <w:p w:rsidR="009540D1" w:rsidRPr="00AB4DE8" w:rsidRDefault="009540D1" w:rsidP="00312203">
      <w:pPr>
        <w:pStyle w:val="NoSpacing"/>
        <w:jc w:val="center"/>
        <w:rPr>
          <w:rFonts w:ascii="Times New Roman" w:hAnsi="Times New Roman"/>
          <w:b/>
          <w:sz w:val="24"/>
          <w:szCs w:val="24"/>
        </w:rPr>
      </w:pPr>
    </w:p>
    <w:p w:rsidR="00F107BB" w:rsidRPr="00AB4DE8" w:rsidRDefault="009540D1" w:rsidP="00312203">
      <w:pPr>
        <w:pStyle w:val="NoSpacing"/>
        <w:jc w:val="center"/>
        <w:rPr>
          <w:rFonts w:ascii="Times New Roman" w:hAnsi="Times New Roman"/>
          <w:sz w:val="24"/>
          <w:szCs w:val="24"/>
        </w:rPr>
      </w:pPr>
      <w:r w:rsidRPr="00AB4DE8">
        <w:rPr>
          <w:rFonts w:ascii="Times New Roman" w:hAnsi="Times New Roman"/>
          <w:sz w:val="24"/>
          <w:szCs w:val="24"/>
        </w:rPr>
        <w:t>Vilnius</w:t>
      </w:r>
    </w:p>
    <w:p w:rsidR="00911324" w:rsidRPr="009540D1" w:rsidRDefault="00911324" w:rsidP="00312203">
      <w:pPr>
        <w:pStyle w:val="NoSpacing"/>
        <w:jc w:val="center"/>
        <w:rPr>
          <w:rFonts w:ascii="Times New Roman" w:hAnsi="Times New Roman"/>
          <w:sz w:val="24"/>
          <w:szCs w:val="24"/>
        </w:rPr>
      </w:pPr>
      <w:r w:rsidRPr="00AB4DE8">
        <w:rPr>
          <w:rFonts w:ascii="Times New Roman" w:hAnsi="Times New Roman"/>
          <w:sz w:val="24"/>
          <w:szCs w:val="24"/>
        </w:rPr>
        <w:t>202</w:t>
      </w:r>
      <w:r w:rsidR="000E07D2">
        <w:rPr>
          <w:rFonts w:ascii="Times New Roman" w:hAnsi="Times New Roman"/>
          <w:sz w:val="24"/>
          <w:szCs w:val="24"/>
        </w:rPr>
        <w:t>3</w:t>
      </w:r>
    </w:p>
    <w:p w:rsidR="004A5162" w:rsidRDefault="004A5162" w:rsidP="008F009C">
      <w:pPr>
        <w:pStyle w:val="NoSpacing"/>
        <w:ind w:firstLine="1298"/>
        <w:jc w:val="center"/>
        <w:rPr>
          <w:rFonts w:ascii="Times New Roman" w:hAnsi="Times New Roman"/>
          <w:b/>
          <w:sz w:val="24"/>
          <w:szCs w:val="24"/>
        </w:rPr>
      </w:pPr>
      <w:r w:rsidRPr="00A55876">
        <w:rPr>
          <w:rFonts w:ascii="Times New Roman" w:hAnsi="Times New Roman"/>
          <w:b/>
          <w:sz w:val="24"/>
          <w:szCs w:val="24"/>
        </w:rPr>
        <w:lastRenderedPageBreak/>
        <w:t>PASIRENGIMAS</w:t>
      </w:r>
      <w:r>
        <w:rPr>
          <w:rFonts w:ascii="Times New Roman" w:hAnsi="Times New Roman"/>
          <w:b/>
          <w:sz w:val="24"/>
          <w:szCs w:val="24"/>
        </w:rPr>
        <w:t xml:space="preserve"> GALIMOMS GRĖSMĖMS</w:t>
      </w:r>
    </w:p>
    <w:p w:rsidR="004A5162" w:rsidRDefault="004A5162" w:rsidP="004A5162">
      <w:pPr>
        <w:pStyle w:val="NoSpacing"/>
        <w:ind w:firstLine="1298"/>
        <w:jc w:val="center"/>
        <w:rPr>
          <w:rFonts w:ascii="Times New Roman" w:hAnsi="Times New Roman"/>
          <w:b/>
          <w:sz w:val="24"/>
          <w:szCs w:val="24"/>
        </w:rPr>
      </w:pPr>
    </w:p>
    <w:p w:rsidR="00F107BB" w:rsidRDefault="00A55876" w:rsidP="00AD4079">
      <w:pPr>
        <w:pStyle w:val="NoSpacing"/>
        <w:spacing w:line="276" w:lineRule="auto"/>
        <w:ind w:firstLine="567"/>
        <w:jc w:val="both"/>
        <w:rPr>
          <w:rFonts w:ascii="Times New Roman" w:hAnsi="Times New Roman"/>
          <w:sz w:val="24"/>
          <w:szCs w:val="24"/>
        </w:rPr>
      </w:pPr>
      <w:r>
        <w:rPr>
          <w:rFonts w:ascii="Times New Roman" w:hAnsi="Times New Roman"/>
          <w:sz w:val="24"/>
          <w:szCs w:val="24"/>
        </w:rPr>
        <w:t xml:space="preserve">Priešiškai nusiteikusių ginkluotųjų pajėgų veiksmų metu svarbu nustatyti ir išanalizuoti galimas grėsmes. Būtina iš anksto pasirengti reaguoti į situacijos pasikeitimus. </w:t>
      </w:r>
    </w:p>
    <w:p w:rsidR="00A55876" w:rsidRDefault="00A55876" w:rsidP="00A55876">
      <w:pPr>
        <w:pStyle w:val="NoSpacing"/>
        <w:ind w:firstLine="1298"/>
        <w:jc w:val="both"/>
        <w:rPr>
          <w:rFonts w:ascii="Times New Roman" w:hAnsi="Times New Roman"/>
          <w:sz w:val="24"/>
          <w:szCs w:val="24"/>
        </w:rPr>
      </w:pPr>
    </w:p>
    <w:p w:rsidR="0087577E" w:rsidRPr="00A55876" w:rsidRDefault="00A55876" w:rsidP="00397B26">
      <w:pPr>
        <w:pStyle w:val="NoSpacing"/>
        <w:ind w:firstLine="567"/>
        <w:jc w:val="both"/>
        <w:rPr>
          <w:rFonts w:ascii="Times New Roman" w:hAnsi="Times New Roman"/>
          <w:b/>
          <w:sz w:val="24"/>
          <w:szCs w:val="24"/>
        </w:rPr>
      </w:pPr>
      <w:r w:rsidRPr="00A55876">
        <w:rPr>
          <w:rFonts w:ascii="Times New Roman" w:hAnsi="Times New Roman"/>
          <w:b/>
          <w:sz w:val="24"/>
          <w:szCs w:val="24"/>
        </w:rPr>
        <w:t>Situacijos, kurios gali susidaryti pavojaus metu</w:t>
      </w:r>
      <w:r w:rsidR="00D57453">
        <w:rPr>
          <w:rFonts w:ascii="Times New Roman" w:hAnsi="Times New Roman"/>
          <w:b/>
          <w:sz w:val="24"/>
          <w:szCs w:val="24"/>
        </w:rPr>
        <w:t>:</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4"/>
        <w:gridCol w:w="6696"/>
      </w:tblGrid>
      <w:tr w:rsidR="00A55876" w:rsidRPr="00EC22E5" w:rsidTr="00773AC0">
        <w:tc>
          <w:tcPr>
            <w:tcW w:w="2944" w:type="dxa"/>
            <w:shd w:val="clear" w:color="auto" w:fill="auto"/>
          </w:tcPr>
          <w:p w:rsidR="00A55876" w:rsidRPr="00EC22E5" w:rsidRDefault="00A55876" w:rsidP="00EC22E5">
            <w:pPr>
              <w:pStyle w:val="NoSpacing"/>
              <w:jc w:val="center"/>
              <w:rPr>
                <w:rFonts w:ascii="Times New Roman" w:hAnsi="Times New Roman"/>
                <w:b/>
                <w:sz w:val="24"/>
                <w:szCs w:val="24"/>
              </w:rPr>
            </w:pPr>
            <w:r w:rsidRPr="00EC22E5">
              <w:rPr>
                <w:rFonts w:ascii="Times New Roman" w:hAnsi="Times New Roman"/>
                <w:b/>
                <w:sz w:val="24"/>
                <w:szCs w:val="24"/>
              </w:rPr>
              <w:t>Grėsmė</w:t>
            </w:r>
          </w:p>
        </w:tc>
        <w:tc>
          <w:tcPr>
            <w:tcW w:w="6696" w:type="dxa"/>
            <w:shd w:val="clear" w:color="auto" w:fill="auto"/>
          </w:tcPr>
          <w:p w:rsidR="00A55876" w:rsidRPr="00EC22E5" w:rsidRDefault="00A55876" w:rsidP="00EC22E5">
            <w:pPr>
              <w:pStyle w:val="NoSpacing"/>
              <w:jc w:val="center"/>
              <w:rPr>
                <w:rFonts w:ascii="Times New Roman" w:hAnsi="Times New Roman"/>
                <w:b/>
                <w:sz w:val="24"/>
                <w:szCs w:val="24"/>
              </w:rPr>
            </w:pPr>
            <w:r w:rsidRPr="00EC22E5">
              <w:rPr>
                <w:rFonts w:ascii="Times New Roman" w:hAnsi="Times New Roman"/>
                <w:b/>
                <w:sz w:val="24"/>
                <w:szCs w:val="24"/>
              </w:rPr>
              <w:t>Vykdomi veiksmai</w:t>
            </w:r>
          </w:p>
        </w:tc>
      </w:tr>
      <w:tr w:rsidR="00A55876" w:rsidRPr="00EC22E5" w:rsidTr="00633E49">
        <w:tc>
          <w:tcPr>
            <w:tcW w:w="2944" w:type="dxa"/>
            <w:shd w:val="clear" w:color="auto" w:fill="auto"/>
            <w:vAlign w:val="center"/>
          </w:tcPr>
          <w:p w:rsidR="00A55876" w:rsidRPr="00EC22E5" w:rsidRDefault="00A55876" w:rsidP="00633E49">
            <w:pPr>
              <w:pStyle w:val="NoSpacing"/>
              <w:jc w:val="center"/>
              <w:rPr>
                <w:rFonts w:ascii="Times New Roman" w:hAnsi="Times New Roman"/>
                <w:sz w:val="24"/>
                <w:szCs w:val="24"/>
              </w:rPr>
            </w:pPr>
            <w:r w:rsidRPr="00EC22E5">
              <w:rPr>
                <w:rFonts w:ascii="Times New Roman" w:hAnsi="Times New Roman"/>
                <w:sz w:val="24"/>
                <w:szCs w:val="24"/>
              </w:rPr>
              <w:t>Sprogimai, apšaudymai</w:t>
            </w:r>
          </w:p>
        </w:tc>
        <w:tc>
          <w:tcPr>
            <w:tcW w:w="6696" w:type="dxa"/>
            <w:shd w:val="clear" w:color="auto" w:fill="auto"/>
          </w:tcPr>
          <w:p w:rsidR="00A55876" w:rsidRDefault="00925A74" w:rsidP="00EC22E5">
            <w:pPr>
              <w:pStyle w:val="NoSpacing"/>
              <w:numPr>
                <w:ilvl w:val="0"/>
                <w:numId w:val="26"/>
              </w:numPr>
              <w:jc w:val="both"/>
              <w:rPr>
                <w:rFonts w:ascii="Times New Roman" w:hAnsi="Times New Roman"/>
                <w:sz w:val="24"/>
                <w:szCs w:val="24"/>
              </w:rPr>
            </w:pPr>
            <w:r w:rsidRPr="00EC22E5">
              <w:rPr>
                <w:rFonts w:ascii="Times New Roman" w:hAnsi="Times New Roman"/>
                <w:sz w:val="24"/>
                <w:szCs w:val="24"/>
              </w:rPr>
              <w:t>Nedelsdami griūkite ant grindų, žemiau lango linijos;</w:t>
            </w:r>
          </w:p>
          <w:p w:rsidR="00E243BA" w:rsidRPr="00EC22E5" w:rsidRDefault="00E243BA" w:rsidP="00EC22E5">
            <w:pPr>
              <w:pStyle w:val="NoSpacing"/>
              <w:numPr>
                <w:ilvl w:val="0"/>
                <w:numId w:val="26"/>
              </w:numPr>
              <w:jc w:val="both"/>
              <w:rPr>
                <w:rFonts w:ascii="Times New Roman" w:hAnsi="Times New Roman"/>
                <w:sz w:val="24"/>
                <w:szCs w:val="24"/>
              </w:rPr>
            </w:pPr>
            <w:r>
              <w:rPr>
                <w:rFonts w:ascii="Times New Roman" w:hAnsi="Times New Roman"/>
                <w:sz w:val="24"/>
                <w:szCs w:val="24"/>
              </w:rPr>
              <w:t xml:space="preserve">Suguldykite visus </w:t>
            </w:r>
            <w:r w:rsidR="00F65E85">
              <w:rPr>
                <w:rFonts w:ascii="Times New Roman" w:hAnsi="Times New Roman"/>
                <w:sz w:val="24"/>
                <w:szCs w:val="24"/>
              </w:rPr>
              <w:t>u</w:t>
            </w:r>
            <w:r w:rsidR="00F65E85" w:rsidRPr="00F65E85">
              <w:rPr>
                <w:rFonts w:ascii="Times New Roman" w:hAnsi="Times New Roman"/>
                <w:sz w:val="24"/>
                <w:szCs w:val="24"/>
              </w:rPr>
              <w:t>gdytini</w:t>
            </w:r>
            <w:r w:rsidR="00F65E85">
              <w:rPr>
                <w:rFonts w:ascii="Times New Roman" w:hAnsi="Times New Roman"/>
                <w:sz w:val="24"/>
                <w:szCs w:val="24"/>
              </w:rPr>
              <w:t>us</w:t>
            </w:r>
            <w:r w:rsidR="00F65E85" w:rsidRPr="00F65E85">
              <w:rPr>
                <w:rFonts w:ascii="Times New Roman" w:hAnsi="Times New Roman"/>
                <w:sz w:val="24"/>
                <w:szCs w:val="24"/>
              </w:rPr>
              <w:t xml:space="preserve"> </w:t>
            </w:r>
            <w:r>
              <w:rPr>
                <w:rFonts w:ascii="Times New Roman" w:hAnsi="Times New Roman"/>
                <w:sz w:val="24"/>
                <w:szCs w:val="24"/>
              </w:rPr>
              <w:t>esančius patalpose;</w:t>
            </w:r>
          </w:p>
          <w:p w:rsidR="00925A74" w:rsidRPr="00EC22E5" w:rsidRDefault="0015041F" w:rsidP="00EC22E5">
            <w:pPr>
              <w:pStyle w:val="NoSpacing"/>
              <w:numPr>
                <w:ilvl w:val="0"/>
                <w:numId w:val="26"/>
              </w:numPr>
              <w:jc w:val="both"/>
              <w:rPr>
                <w:rFonts w:ascii="Times New Roman" w:hAnsi="Times New Roman"/>
                <w:sz w:val="24"/>
                <w:szCs w:val="24"/>
              </w:rPr>
            </w:pPr>
            <w:r w:rsidRPr="00EC22E5">
              <w:rPr>
                <w:rFonts w:ascii="Times New Roman" w:hAnsi="Times New Roman"/>
                <w:sz w:val="24"/>
                <w:szCs w:val="24"/>
              </w:rPr>
              <w:t>Nesiartinkite prie langų;</w:t>
            </w:r>
          </w:p>
          <w:p w:rsidR="0015041F" w:rsidRPr="00EC22E5" w:rsidRDefault="0015041F" w:rsidP="00EC22E5">
            <w:pPr>
              <w:pStyle w:val="NoSpacing"/>
              <w:numPr>
                <w:ilvl w:val="0"/>
                <w:numId w:val="26"/>
              </w:numPr>
              <w:jc w:val="both"/>
              <w:rPr>
                <w:rFonts w:ascii="Times New Roman" w:hAnsi="Times New Roman"/>
                <w:sz w:val="24"/>
                <w:szCs w:val="24"/>
              </w:rPr>
            </w:pPr>
            <w:r w:rsidRPr="00EC22E5">
              <w:rPr>
                <w:rFonts w:ascii="Times New Roman" w:hAnsi="Times New Roman"/>
                <w:sz w:val="24"/>
                <w:szCs w:val="24"/>
              </w:rPr>
              <w:t>Išjunkite šviesą;</w:t>
            </w:r>
          </w:p>
          <w:p w:rsidR="008B175E" w:rsidRDefault="008B175E" w:rsidP="00D57453">
            <w:pPr>
              <w:pStyle w:val="NoSpacing"/>
              <w:numPr>
                <w:ilvl w:val="0"/>
                <w:numId w:val="26"/>
              </w:numPr>
              <w:jc w:val="both"/>
              <w:rPr>
                <w:rFonts w:ascii="Times New Roman" w:hAnsi="Times New Roman"/>
                <w:sz w:val="24"/>
                <w:szCs w:val="24"/>
              </w:rPr>
            </w:pPr>
            <w:r w:rsidRPr="00EC22E5">
              <w:rPr>
                <w:rFonts w:ascii="Times New Roman" w:hAnsi="Times New Roman"/>
                <w:sz w:val="24"/>
                <w:szCs w:val="24"/>
              </w:rPr>
              <w:t>Apšaudymo atveju susiraski</w:t>
            </w:r>
            <w:r w:rsidR="00D57453">
              <w:rPr>
                <w:rFonts w:ascii="Times New Roman" w:hAnsi="Times New Roman"/>
                <w:sz w:val="24"/>
                <w:szCs w:val="24"/>
              </w:rPr>
              <w:t>t</w:t>
            </w:r>
            <w:r w:rsidRPr="00EC22E5">
              <w:rPr>
                <w:rFonts w:ascii="Times New Roman" w:hAnsi="Times New Roman"/>
                <w:sz w:val="24"/>
                <w:szCs w:val="24"/>
              </w:rPr>
              <w:t>e papildomą apsaugą iš tos krypties, iš kurios atskrieja kulkos (papildoma apsauga, sie</w:t>
            </w:r>
            <w:r w:rsidR="00E243BA">
              <w:rPr>
                <w:rFonts w:ascii="Times New Roman" w:hAnsi="Times New Roman"/>
                <w:sz w:val="24"/>
                <w:szCs w:val="24"/>
              </w:rPr>
              <w:t>na, stalas, ar kiti rekvizitai);</w:t>
            </w:r>
          </w:p>
          <w:p w:rsidR="00E243BA" w:rsidRPr="00EC22E5" w:rsidRDefault="00E243BA" w:rsidP="00F65E85">
            <w:pPr>
              <w:pStyle w:val="NoSpacing"/>
              <w:numPr>
                <w:ilvl w:val="0"/>
                <w:numId w:val="26"/>
              </w:numPr>
              <w:jc w:val="both"/>
              <w:rPr>
                <w:rFonts w:ascii="Times New Roman" w:hAnsi="Times New Roman"/>
                <w:sz w:val="24"/>
                <w:szCs w:val="24"/>
              </w:rPr>
            </w:pPr>
            <w:r>
              <w:rPr>
                <w:rFonts w:ascii="Times New Roman" w:hAnsi="Times New Roman"/>
                <w:sz w:val="24"/>
                <w:szCs w:val="24"/>
              </w:rPr>
              <w:t xml:space="preserve">Liepkite </w:t>
            </w:r>
            <w:r w:rsidR="00F65E85">
              <w:rPr>
                <w:rFonts w:ascii="Times New Roman" w:hAnsi="Times New Roman"/>
                <w:sz w:val="24"/>
                <w:szCs w:val="24"/>
              </w:rPr>
              <w:t>u</w:t>
            </w:r>
            <w:r w:rsidR="00F65E85" w:rsidRPr="00F65E85">
              <w:rPr>
                <w:rFonts w:ascii="Times New Roman" w:hAnsi="Times New Roman"/>
                <w:sz w:val="24"/>
                <w:szCs w:val="24"/>
              </w:rPr>
              <w:t>gdytini</w:t>
            </w:r>
            <w:r w:rsidR="00F65E85">
              <w:rPr>
                <w:rFonts w:ascii="Times New Roman" w:hAnsi="Times New Roman"/>
                <w:sz w:val="24"/>
                <w:szCs w:val="24"/>
              </w:rPr>
              <w:t xml:space="preserve">ams </w:t>
            </w:r>
            <w:r>
              <w:rPr>
                <w:rFonts w:ascii="Times New Roman" w:hAnsi="Times New Roman"/>
                <w:sz w:val="24"/>
                <w:szCs w:val="24"/>
              </w:rPr>
              <w:t>užsidengti galvą rankomis, kad sumažintumėte gali šukių, ar kitų krentančių daiktų galimus sužalojimus;</w:t>
            </w:r>
          </w:p>
        </w:tc>
      </w:tr>
      <w:tr w:rsidR="00A55876" w:rsidRPr="00EC22E5" w:rsidTr="00633E49">
        <w:tc>
          <w:tcPr>
            <w:tcW w:w="2944" w:type="dxa"/>
            <w:shd w:val="clear" w:color="auto" w:fill="auto"/>
            <w:vAlign w:val="center"/>
          </w:tcPr>
          <w:p w:rsidR="00A55876" w:rsidRPr="00EC22E5" w:rsidRDefault="00A55876" w:rsidP="00633E49">
            <w:pPr>
              <w:pStyle w:val="NoSpacing"/>
              <w:jc w:val="center"/>
              <w:rPr>
                <w:rFonts w:ascii="Times New Roman" w:hAnsi="Times New Roman"/>
                <w:sz w:val="24"/>
                <w:szCs w:val="24"/>
              </w:rPr>
            </w:pPr>
            <w:r w:rsidRPr="00EC22E5">
              <w:rPr>
                <w:rFonts w:ascii="Times New Roman" w:hAnsi="Times New Roman"/>
                <w:sz w:val="24"/>
                <w:szCs w:val="24"/>
              </w:rPr>
              <w:t>Griūvantys pastatai, dūžtantys langai</w:t>
            </w:r>
          </w:p>
        </w:tc>
        <w:tc>
          <w:tcPr>
            <w:tcW w:w="6696" w:type="dxa"/>
            <w:shd w:val="clear" w:color="auto" w:fill="auto"/>
          </w:tcPr>
          <w:p w:rsidR="00A55876" w:rsidRDefault="009C0B78" w:rsidP="00EC22E5">
            <w:pPr>
              <w:pStyle w:val="NoSpacing"/>
              <w:numPr>
                <w:ilvl w:val="0"/>
                <w:numId w:val="26"/>
              </w:numPr>
              <w:jc w:val="both"/>
              <w:rPr>
                <w:rFonts w:ascii="Times New Roman" w:hAnsi="Times New Roman"/>
                <w:sz w:val="24"/>
                <w:szCs w:val="24"/>
              </w:rPr>
            </w:pPr>
            <w:r w:rsidRPr="00EC22E5">
              <w:rPr>
                <w:rFonts w:ascii="Times New Roman" w:hAnsi="Times New Roman"/>
                <w:sz w:val="24"/>
                <w:szCs w:val="24"/>
              </w:rPr>
              <w:t>Po „smūgio“ nepulkite apžiūrėti ir vertinti vietos, palaukite kol situacija stabilizuosis (nusės dulkės, atsisatys Jūsų matomumas ir klausa);</w:t>
            </w:r>
          </w:p>
          <w:p w:rsidR="00E243BA" w:rsidRPr="00EC22E5" w:rsidRDefault="00E243BA" w:rsidP="00EC22E5">
            <w:pPr>
              <w:pStyle w:val="NoSpacing"/>
              <w:numPr>
                <w:ilvl w:val="0"/>
                <w:numId w:val="26"/>
              </w:numPr>
              <w:jc w:val="both"/>
              <w:rPr>
                <w:rFonts w:ascii="Times New Roman" w:hAnsi="Times New Roman"/>
                <w:sz w:val="24"/>
                <w:szCs w:val="24"/>
              </w:rPr>
            </w:pPr>
            <w:r>
              <w:rPr>
                <w:rFonts w:ascii="Times New Roman" w:hAnsi="Times New Roman"/>
                <w:sz w:val="24"/>
                <w:szCs w:val="24"/>
              </w:rPr>
              <w:t>Įsitikinkite, ar patalpose (Jūsų aplinkoje</w:t>
            </w:r>
            <w:r w:rsidR="00872CB2">
              <w:rPr>
                <w:rFonts w:ascii="Times New Roman" w:hAnsi="Times New Roman"/>
                <w:sz w:val="24"/>
                <w:szCs w:val="24"/>
              </w:rPr>
              <w:t>)</w:t>
            </w:r>
            <w:r>
              <w:rPr>
                <w:rFonts w:ascii="Times New Roman" w:hAnsi="Times New Roman"/>
                <w:sz w:val="24"/>
                <w:szCs w:val="24"/>
              </w:rPr>
              <w:t xml:space="preserve"> nėra sužeistų </w:t>
            </w:r>
            <w:r w:rsidR="00F65E85" w:rsidRPr="00F65E85">
              <w:rPr>
                <w:rFonts w:ascii="Times New Roman" w:hAnsi="Times New Roman"/>
                <w:sz w:val="24"/>
                <w:szCs w:val="24"/>
              </w:rPr>
              <w:t>ugdytini</w:t>
            </w:r>
            <w:r w:rsidR="00F65E85">
              <w:rPr>
                <w:rFonts w:ascii="Times New Roman" w:hAnsi="Times New Roman"/>
                <w:sz w:val="24"/>
                <w:szCs w:val="24"/>
              </w:rPr>
              <w:t>ų</w:t>
            </w:r>
            <w:r w:rsidR="00872CB2">
              <w:rPr>
                <w:rFonts w:ascii="Times New Roman" w:hAnsi="Times New Roman"/>
                <w:sz w:val="24"/>
                <w:szCs w:val="24"/>
              </w:rPr>
              <w:t>, ar kitų darbuotojų</w:t>
            </w:r>
            <w:r>
              <w:rPr>
                <w:rFonts w:ascii="Times New Roman" w:hAnsi="Times New Roman"/>
                <w:sz w:val="24"/>
                <w:szCs w:val="24"/>
              </w:rPr>
              <w:t>;</w:t>
            </w:r>
          </w:p>
          <w:p w:rsidR="009C0B78" w:rsidRPr="00EC22E5" w:rsidRDefault="009C0B78" w:rsidP="00EC22E5">
            <w:pPr>
              <w:pStyle w:val="NoSpacing"/>
              <w:numPr>
                <w:ilvl w:val="0"/>
                <w:numId w:val="26"/>
              </w:numPr>
              <w:jc w:val="both"/>
              <w:rPr>
                <w:rFonts w:ascii="Times New Roman" w:hAnsi="Times New Roman"/>
                <w:sz w:val="24"/>
                <w:szCs w:val="24"/>
              </w:rPr>
            </w:pPr>
            <w:r w:rsidRPr="00EC22E5">
              <w:rPr>
                <w:rFonts w:ascii="Times New Roman" w:hAnsi="Times New Roman"/>
                <w:sz w:val="24"/>
                <w:szCs w:val="24"/>
              </w:rPr>
              <w:t>Prisiminkite, kad „smūgiai“ gali būti pasikartojantys, todėl būkite tam pasirengę;</w:t>
            </w:r>
          </w:p>
          <w:p w:rsidR="00C93D6E" w:rsidRPr="00EC22E5" w:rsidRDefault="009C0B78" w:rsidP="00EC22E5">
            <w:pPr>
              <w:pStyle w:val="NoSpacing"/>
              <w:numPr>
                <w:ilvl w:val="0"/>
                <w:numId w:val="26"/>
              </w:numPr>
              <w:jc w:val="both"/>
              <w:rPr>
                <w:rFonts w:ascii="Times New Roman" w:hAnsi="Times New Roman"/>
                <w:sz w:val="24"/>
                <w:szCs w:val="24"/>
              </w:rPr>
            </w:pPr>
            <w:r w:rsidRPr="00EC22E5">
              <w:rPr>
                <w:rFonts w:ascii="Times New Roman" w:hAnsi="Times New Roman"/>
                <w:sz w:val="24"/>
                <w:szCs w:val="24"/>
              </w:rPr>
              <w:t xml:space="preserve">Kada situacija stabilizuojasi ir nėra papildomų pavojaus rodiklių – </w:t>
            </w:r>
            <w:r w:rsidR="00E848B9">
              <w:rPr>
                <w:rFonts w:ascii="Times New Roman" w:hAnsi="Times New Roman"/>
                <w:sz w:val="24"/>
                <w:szCs w:val="24"/>
              </w:rPr>
              <w:t>įvertinkite pastato pažeidimus;</w:t>
            </w:r>
          </w:p>
          <w:p w:rsidR="009C0B78" w:rsidRPr="00EC22E5" w:rsidRDefault="009C0B78" w:rsidP="00EC22E5">
            <w:pPr>
              <w:pStyle w:val="NoSpacing"/>
              <w:numPr>
                <w:ilvl w:val="0"/>
                <w:numId w:val="26"/>
              </w:numPr>
              <w:jc w:val="both"/>
              <w:rPr>
                <w:rFonts w:ascii="Times New Roman" w:hAnsi="Times New Roman"/>
                <w:sz w:val="24"/>
                <w:szCs w:val="24"/>
              </w:rPr>
            </w:pPr>
            <w:r w:rsidRPr="00EC22E5">
              <w:rPr>
                <w:rFonts w:ascii="Times New Roman" w:hAnsi="Times New Roman"/>
                <w:sz w:val="24"/>
                <w:szCs w:val="24"/>
              </w:rPr>
              <w:t xml:space="preserve">Pagal </w:t>
            </w:r>
            <w:r w:rsidR="00C93D6E" w:rsidRPr="00EC22E5">
              <w:rPr>
                <w:rFonts w:ascii="Times New Roman" w:hAnsi="Times New Roman"/>
                <w:sz w:val="24"/>
                <w:szCs w:val="24"/>
              </w:rPr>
              <w:t xml:space="preserve">pažeidimo mąstą gali reikėti </w:t>
            </w:r>
            <w:r w:rsidR="00E848B9">
              <w:rPr>
                <w:rFonts w:ascii="Times New Roman" w:hAnsi="Times New Roman"/>
                <w:sz w:val="24"/>
                <w:szCs w:val="24"/>
              </w:rPr>
              <w:t>pakeisti žmonių apsaugos vietas;</w:t>
            </w:r>
          </w:p>
          <w:p w:rsidR="00C93D6E" w:rsidRPr="00EC22E5" w:rsidRDefault="00C93D6E" w:rsidP="00EC22E5">
            <w:pPr>
              <w:pStyle w:val="NoSpacing"/>
              <w:numPr>
                <w:ilvl w:val="0"/>
                <w:numId w:val="26"/>
              </w:numPr>
              <w:jc w:val="both"/>
              <w:rPr>
                <w:rFonts w:ascii="Times New Roman" w:hAnsi="Times New Roman"/>
                <w:sz w:val="24"/>
                <w:szCs w:val="24"/>
              </w:rPr>
            </w:pPr>
            <w:r w:rsidRPr="00EC22E5">
              <w:rPr>
                <w:rFonts w:ascii="Times New Roman" w:hAnsi="Times New Roman"/>
                <w:sz w:val="24"/>
                <w:szCs w:val="24"/>
              </w:rPr>
              <w:t>Pažeistas pastato vietas izoliuokite pažy</w:t>
            </w:r>
            <w:r w:rsidR="00E848B9">
              <w:rPr>
                <w:rFonts w:ascii="Times New Roman" w:hAnsi="Times New Roman"/>
                <w:sz w:val="24"/>
                <w:szCs w:val="24"/>
              </w:rPr>
              <w:t>mėdami skiriamaisiais ženklais;</w:t>
            </w:r>
          </w:p>
          <w:p w:rsidR="00C93D6E" w:rsidRPr="00EC22E5" w:rsidRDefault="004547EA" w:rsidP="00D57453">
            <w:pPr>
              <w:pStyle w:val="NoSpacing"/>
              <w:numPr>
                <w:ilvl w:val="0"/>
                <w:numId w:val="26"/>
              </w:numPr>
              <w:jc w:val="both"/>
              <w:rPr>
                <w:rFonts w:ascii="Times New Roman" w:hAnsi="Times New Roman"/>
                <w:sz w:val="24"/>
                <w:szCs w:val="24"/>
              </w:rPr>
            </w:pPr>
            <w:r w:rsidRPr="00EC22E5">
              <w:rPr>
                <w:rFonts w:ascii="Times New Roman" w:hAnsi="Times New Roman"/>
                <w:sz w:val="24"/>
                <w:szCs w:val="24"/>
              </w:rPr>
              <w:t>Dū</w:t>
            </w:r>
            <w:r w:rsidR="00D57453">
              <w:rPr>
                <w:rFonts w:ascii="Times New Roman" w:hAnsi="Times New Roman"/>
                <w:sz w:val="24"/>
                <w:szCs w:val="24"/>
              </w:rPr>
              <w:t>ž</w:t>
            </w:r>
            <w:r w:rsidR="00C93D6E" w:rsidRPr="00EC22E5">
              <w:rPr>
                <w:rFonts w:ascii="Times New Roman" w:hAnsi="Times New Roman"/>
                <w:sz w:val="24"/>
                <w:szCs w:val="24"/>
              </w:rPr>
              <w:t>tančių stiklų šukės gali sužaloti žmones, todėl nuo jų saugantis geriausia užsidengti galv</w:t>
            </w:r>
            <w:r w:rsidR="00D57453">
              <w:rPr>
                <w:rFonts w:ascii="Times New Roman" w:hAnsi="Times New Roman"/>
                <w:sz w:val="24"/>
                <w:szCs w:val="24"/>
              </w:rPr>
              <w:t>ą</w:t>
            </w:r>
            <w:r w:rsidR="00C93D6E" w:rsidRPr="00EC22E5">
              <w:rPr>
                <w:rFonts w:ascii="Times New Roman" w:hAnsi="Times New Roman"/>
                <w:sz w:val="24"/>
                <w:szCs w:val="24"/>
              </w:rPr>
              <w:t xml:space="preserve"> rankomis, ar papildomai prisidengti striuke, paltu, ar kitu storesniu drabužiu.</w:t>
            </w:r>
          </w:p>
        </w:tc>
      </w:tr>
      <w:tr w:rsidR="00A55876" w:rsidRPr="00EC22E5" w:rsidTr="00633E49">
        <w:tc>
          <w:tcPr>
            <w:tcW w:w="2944" w:type="dxa"/>
            <w:shd w:val="clear" w:color="auto" w:fill="auto"/>
            <w:vAlign w:val="center"/>
          </w:tcPr>
          <w:p w:rsidR="00A55876" w:rsidRPr="00EC22E5" w:rsidRDefault="00A55876" w:rsidP="00633E49">
            <w:pPr>
              <w:pStyle w:val="NoSpacing"/>
              <w:jc w:val="center"/>
              <w:rPr>
                <w:rFonts w:ascii="Times New Roman" w:hAnsi="Times New Roman"/>
                <w:sz w:val="24"/>
                <w:szCs w:val="24"/>
              </w:rPr>
            </w:pPr>
            <w:r w:rsidRPr="00EC22E5">
              <w:rPr>
                <w:rFonts w:ascii="Times New Roman" w:hAnsi="Times New Roman"/>
                <w:sz w:val="24"/>
                <w:szCs w:val="24"/>
              </w:rPr>
              <w:t>Ginkluoti kareiviai</w:t>
            </w:r>
          </w:p>
        </w:tc>
        <w:tc>
          <w:tcPr>
            <w:tcW w:w="6696" w:type="dxa"/>
            <w:shd w:val="clear" w:color="auto" w:fill="auto"/>
          </w:tcPr>
          <w:p w:rsidR="00A55876" w:rsidRPr="00EC22E5" w:rsidRDefault="00E848B9" w:rsidP="00EC22E5">
            <w:pPr>
              <w:pStyle w:val="NoSpacing"/>
              <w:numPr>
                <w:ilvl w:val="0"/>
                <w:numId w:val="26"/>
              </w:numPr>
              <w:jc w:val="both"/>
              <w:rPr>
                <w:rFonts w:ascii="Times New Roman" w:hAnsi="Times New Roman"/>
                <w:sz w:val="24"/>
                <w:szCs w:val="24"/>
              </w:rPr>
            </w:pPr>
            <w:r>
              <w:rPr>
                <w:rFonts w:ascii="Times New Roman" w:hAnsi="Times New Roman"/>
                <w:sz w:val="24"/>
                <w:szCs w:val="24"/>
              </w:rPr>
              <w:t>Susidūr</w:t>
            </w:r>
            <w:r w:rsidR="0015041F" w:rsidRPr="00EC22E5">
              <w:rPr>
                <w:rFonts w:ascii="Times New Roman" w:hAnsi="Times New Roman"/>
                <w:sz w:val="24"/>
                <w:szCs w:val="24"/>
              </w:rPr>
              <w:t>us su priešiškos kariuomenės kareiviu stenkitės akivaizdžiai (priešais jį, tiesiai į akis) jo nefilmuoti, nefotografuoti;</w:t>
            </w:r>
          </w:p>
          <w:p w:rsidR="0015041F" w:rsidRPr="00EC22E5" w:rsidRDefault="0015041F" w:rsidP="00EC22E5">
            <w:pPr>
              <w:pStyle w:val="NoSpacing"/>
              <w:numPr>
                <w:ilvl w:val="0"/>
                <w:numId w:val="26"/>
              </w:numPr>
              <w:jc w:val="both"/>
              <w:rPr>
                <w:rFonts w:ascii="Times New Roman" w:hAnsi="Times New Roman"/>
                <w:sz w:val="24"/>
                <w:szCs w:val="24"/>
              </w:rPr>
            </w:pPr>
            <w:r w:rsidRPr="00EC22E5">
              <w:rPr>
                <w:rFonts w:ascii="Times New Roman" w:hAnsi="Times New Roman"/>
                <w:sz w:val="24"/>
                <w:szCs w:val="24"/>
              </w:rPr>
              <w:t>Nesiginčykite su priešo kariais, jei Jūsų yr</w:t>
            </w:r>
            <w:r w:rsidR="00CF3968">
              <w:rPr>
                <w:rFonts w:ascii="Times New Roman" w:hAnsi="Times New Roman"/>
                <w:sz w:val="24"/>
                <w:szCs w:val="24"/>
              </w:rPr>
              <w:t>a kažko klausiama – atsakykite;</w:t>
            </w:r>
          </w:p>
          <w:p w:rsidR="0015041F" w:rsidRPr="00EC22E5" w:rsidRDefault="0015041F" w:rsidP="00EC22E5">
            <w:pPr>
              <w:pStyle w:val="NoSpacing"/>
              <w:numPr>
                <w:ilvl w:val="0"/>
                <w:numId w:val="26"/>
              </w:numPr>
              <w:jc w:val="both"/>
              <w:rPr>
                <w:rFonts w:ascii="Times New Roman" w:hAnsi="Times New Roman"/>
                <w:sz w:val="24"/>
                <w:szCs w:val="24"/>
              </w:rPr>
            </w:pPr>
            <w:r w:rsidRPr="00EC22E5">
              <w:rPr>
                <w:rFonts w:ascii="Times New Roman" w:hAnsi="Times New Roman"/>
                <w:sz w:val="24"/>
                <w:szCs w:val="24"/>
              </w:rPr>
              <w:t>Jei yra duodamas nurodymas, jo ignoruoti negalite;</w:t>
            </w:r>
          </w:p>
          <w:p w:rsidR="0015041F" w:rsidRPr="00EC22E5" w:rsidRDefault="0015041F" w:rsidP="00EC22E5">
            <w:pPr>
              <w:pStyle w:val="NoSpacing"/>
              <w:numPr>
                <w:ilvl w:val="0"/>
                <w:numId w:val="26"/>
              </w:numPr>
              <w:jc w:val="both"/>
              <w:rPr>
                <w:rFonts w:ascii="Times New Roman" w:hAnsi="Times New Roman"/>
                <w:sz w:val="24"/>
                <w:szCs w:val="24"/>
              </w:rPr>
            </w:pPr>
            <w:r w:rsidRPr="00EC22E5">
              <w:rPr>
                <w:rFonts w:ascii="Times New Roman" w:hAnsi="Times New Roman"/>
                <w:sz w:val="24"/>
                <w:szCs w:val="24"/>
              </w:rPr>
              <w:t>Bendraudami, stenkitės nežiūrėti tiesiai į akis;</w:t>
            </w:r>
          </w:p>
          <w:p w:rsidR="0015041F" w:rsidRPr="00EC22E5" w:rsidRDefault="0015041F" w:rsidP="00EC22E5">
            <w:pPr>
              <w:pStyle w:val="NoSpacing"/>
              <w:numPr>
                <w:ilvl w:val="0"/>
                <w:numId w:val="26"/>
              </w:numPr>
              <w:jc w:val="both"/>
              <w:rPr>
                <w:rFonts w:ascii="Times New Roman" w:hAnsi="Times New Roman"/>
                <w:sz w:val="24"/>
                <w:szCs w:val="24"/>
              </w:rPr>
            </w:pPr>
            <w:r w:rsidRPr="00EC22E5">
              <w:rPr>
                <w:rFonts w:ascii="Times New Roman" w:hAnsi="Times New Roman"/>
                <w:sz w:val="24"/>
                <w:szCs w:val="24"/>
              </w:rPr>
              <w:t>Nelaikykite rankų kišenėse, nedarykite steigių judesių;</w:t>
            </w:r>
          </w:p>
          <w:p w:rsidR="0015041F" w:rsidRPr="00EC22E5" w:rsidRDefault="0015041F" w:rsidP="00EC22E5">
            <w:pPr>
              <w:pStyle w:val="NoSpacing"/>
              <w:numPr>
                <w:ilvl w:val="0"/>
                <w:numId w:val="26"/>
              </w:numPr>
              <w:jc w:val="both"/>
              <w:rPr>
                <w:rFonts w:ascii="Times New Roman" w:hAnsi="Times New Roman"/>
                <w:sz w:val="24"/>
                <w:szCs w:val="24"/>
              </w:rPr>
            </w:pPr>
            <w:r w:rsidRPr="00EC22E5">
              <w:rPr>
                <w:rFonts w:ascii="Times New Roman" w:hAnsi="Times New Roman"/>
                <w:sz w:val="24"/>
                <w:szCs w:val="24"/>
              </w:rPr>
              <w:t>Jei į įstaig</w:t>
            </w:r>
            <w:r w:rsidR="00CF3968">
              <w:rPr>
                <w:rFonts w:ascii="Times New Roman" w:hAnsi="Times New Roman"/>
                <w:sz w:val="24"/>
                <w:szCs w:val="24"/>
              </w:rPr>
              <w:t>ą</w:t>
            </w:r>
            <w:r w:rsidRPr="00EC22E5">
              <w:rPr>
                <w:rFonts w:ascii="Times New Roman" w:hAnsi="Times New Roman"/>
                <w:sz w:val="24"/>
                <w:szCs w:val="24"/>
              </w:rPr>
              <w:t xml:space="preserve"> pateko kariškiai, stenkitės numatyti jų ketinimus;</w:t>
            </w:r>
          </w:p>
          <w:p w:rsidR="0015041F" w:rsidRDefault="0015041F" w:rsidP="00EC22E5">
            <w:pPr>
              <w:pStyle w:val="NoSpacing"/>
              <w:numPr>
                <w:ilvl w:val="0"/>
                <w:numId w:val="26"/>
              </w:numPr>
              <w:jc w:val="both"/>
              <w:rPr>
                <w:rFonts w:ascii="Times New Roman" w:hAnsi="Times New Roman"/>
                <w:sz w:val="24"/>
                <w:szCs w:val="24"/>
              </w:rPr>
            </w:pPr>
            <w:r w:rsidRPr="00EC22E5">
              <w:rPr>
                <w:rFonts w:ascii="Times New Roman" w:hAnsi="Times New Roman"/>
                <w:sz w:val="24"/>
                <w:szCs w:val="24"/>
              </w:rPr>
              <w:t>Jei kariškiai Jūsų patalpose ketina įkurti laikiną gynybos, puolimo, ar strateginį štabą – Jūs turite pasitraukti iš pastato.</w:t>
            </w:r>
          </w:p>
          <w:p w:rsidR="00872CB2" w:rsidRDefault="00F65E85" w:rsidP="00872CB2">
            <w:pPr>
              <w:pStyle w:val="NoSpacing"/>
              <w:numPr>
                <w:ilvl w:val="0"/>
                <w:numId w:val="26"/>
              </w:numPr>
              <w:jc w:val="both"/>
              <w:rPr>
                <w:rFonts w:ascii="Times New Roman" w:hAnsi="Times New Roman"/>
                <w:sz w:val="24"/>
                <w:szCs w:val="24"/>
              </w:rPr>
            </w:pPr>
            <w:r>
              <w:rPr>
                <w:rFonts w:ascii="Times New Roman" w:hAnsi="Times New Roman"/>
                <w:sz w:val="24"/>
                <w:szCs w:val="24"/>
              </w:rPr>
              <w:t>U</w:t>
            </w:r>
            <w:r w:rsidRPr="00F65E85">
              <w:rPr>
                <w:rFonts w:ascii="Times New Roman" w:hAnsi="Times New Roman"/>
                <w:sz w:val="24"/>
                <w:szCs w:val="24"/>
              </w:rPr>
              <w:t xml:space="preserve">gdytinius </w:t>
            </w:r>
            <w:r w:rsidR="00872CB2">
              <w:rPr>
                <w:rFonts w:ascii="Times New Roman" w:hAnsi="Times New Roman"/>
                <w:sz w:val="24"/>
                <w:szCs w:val="24"/>
              </w:rPr>
              <w:t>evakuokite į numatytas apsaugos vietas, nebent yra duodamas kitas kareivių nurodymas;</w:t>
            </w:r>
          </w:p>
          <w:p w:rsidR="00872CB2" w:rsidRPr="00EC22E5" w:rsidRDefault="00872CB2" w:rsidP="00F65E85">
            <w:pPr>
              <w:pStyle w:val="NoSpacing"/>
              <w:numPr>
                <w:ilvl w:val="0"/>
                <w:numId w:val="26"/>
              </w:numPr>
              <w:jc w:val="both"/>
              <w:rPr>
                <w:rFonts w:ascii="Times New Roman" w:hAnsi="Times New Roman"/>
                <w:sz w:val="24"/>
                <w:szCs w:val="24"/>
              </w:rPr>
            </w:pPr>
            <w:r>
              <w:rPr>
                <w:rFonts w:ascii="Times New Roman" w:hAnsi="Times New Roman"/>
                <w:sz w:val="24"/>
                <w:szCs w:val="24"/>
              </w:rPr>
              <w:t xml:space="preserve">Jei pastate esantys kareiviai nurodo išeiti iš pastato, įvertinkite situaciją lauke. Esant pavojui lauke, stenkitės ramiu tonu paaiškinti, kad pastate yra </w:t>
            </w:r>
            <w:r w:rsidR="00F65E85">
              <w:rPr>
                <w:rFonts w:ascii="Times New Roman" w:hAnsi="Times New Roman"/>
                <w:sz w:val="24"/>
                <w:szCs w:val="24"/>
              </w:rPr>
              <w:t>ugdytiniai</w:t>
            </w:r>
            <w:r w:rsidR="008F009C">
              <w:rPr>
                <w:rFonts w:ascii="Times New Roman" w:hAnsi="Times New Roman"/>
                <w:sz w:val="24"/>
                <w:szCs w:val="24"/>
              </w:rPr>
              <w:t xml:space="preserve"> </w:t>
            </w:r>
            <w:r>
              <w:rPr>
                <w:rFonts w:ascii="Times New Roman" w:hAnsi="Times New Roman"/>
                <w:sz w:val="24"/>
                <w:szCs w:val="24"/>
              </w:rPr>
              <w:t>ir jų atvyks pasiimti tėvai, todėl pagal bendrą susitarimą Jūs turite likti žmonių apsaugos patalpose</w:t>
            </w:r>
            <w:r w:rsidR="00773AC0">
              <w:rPr>
                <w:rFonts w:ascii="Times New Roman" w:hAnsi="Times New Roman"/>
                <w:sz w:val="24"/>
                <w:szCs w:val="24"/>
              </w:rPr>
              <w:t xml:space="preserve">, kuriose </w:t>
            </w:r>
            <w:r w:rsidR="00F65E85">
              <w:rPr>
                <w:rFonts w:ascii="Times New Roman" w:hAnsi="Times New Roman"/>
                <w:sz w:val="24"/>
                <w:szCs w:val="24"/>
              </w:rPr>
              <w:t xml:space="preserve">ugdytiniai </w:t>
            </w:r>
            <w:r w:rsidR="00773AC0">
              <w:rPr>
                <w:rFonts w:ascii="Times New Roman" w:hAnsi="Times New Roman"/>
                <w:sz w:val="24"/>
                <w:szCs w:val="24"/>
              </w:rPr>
              <w:t>bus perduodami.</w:t>
            </w:r>
          </w:p>
        </w:tc>
      </w:tr>
      <w:tr w:rsidR="00A55876" w:rsidRPr="00EC22E5" w:rsidTr="00633E49">
        <w:tc>
          <w:tcPr>
            <w:tcW w:w="2944" w:type="dxa"/>
            <w:shd w:val="clear" w:color="auto" w:fill="auto"/>
            <w:vAlign w:val="center"/>
          </w:tcPr>
          <w:p w:rsidR="00A55876" w:rsidRPr="00EC22E5" w:rsidRDefault="00A55876" w:rsidP="00633E49">
            <w:pPr>
              <w:pStyle w:val="NoSpacing"/>
              <w:jc w:val="center"/>
              <w:rPr>
                <w:rFonts w:ascii="Times New Roman" w:hAnsi="Times New Roman"/>
                <w:sz w:val="24"/>
                <w:szCs w:val="24"/>
              </w:rPr>
            </w:pPr>
            <w:r w:rsidRPr="00EC22E5">
              <w:rPr>
                <w:rFonts w:ascii="Times New Roman" w:hAnsi="Times New Roman"/>
                <w:sz w:val="24"/>
                <w:szCs w:val="24"/>
              </w:rPr>
              <w:t>Elektros energijos tiekimo sutrikimai</w:t>
            </w:r>
          </w:p>
        </w:tc>
        <w:tc>
          <w:tcPr>
            <w:tcW w:w="6696" w:type="dxa"/>
            <w:shd w:val="clear" w:color="auto" w:fill="auto"/>
          </w:tcPr>
          <w:p w:rsidR="00A55876" w:rsidRPr="00EC22E5" w:rsidRDefault="0015041F" w:rsidP="00EC22E5">
            <w:pPr>
              <w:pStyle w:val="NoSpacing"/>
              <w:numPr>
                <w:ilvl w:val="0"/>
                <w:numId w:val="26"/>
              </w:numPr>
              <w:jc w:val="both"/>
              <w:rPr>
                <w:rFonts w:ascii="Times New Roman" w:hAnsi="Times New Roman"/>
                <w:sz w:val="24"/>
                <w:szCs w:val="24"/>
              </w:rPr>
            </w:pPr>
            <w:r w:rsidRPr="00EC22E5">
              <w:rPr>
                <w:rFonts w:ascii="Times New Roman" w:hAnsi="Times New Roman"/>
                <w:sz w:val="24"/>
                <w:szCs w:val="24"/>
              </w:rPr>
              <w:t>Įstaigoje būtina iš anksto pasirūpinti žibintuvėliais</w:t>
            </w:r>
            <w:r w:rsidR="003C189E" w:rsidRPr="00EC22E5">
              <w:rPr>
                <w:rFonts w:ascii="Times New Roman" w:hAnsi="Times New Roman"/>
                <w:sz w:val="24"/>
                <w:szCs w:val="24"/>
              </w:rPr>
              <w:t>. Jei jie nėra pakraunami, turėti ir atsarginius elementus. Elektros tiekimo nutraukimo metu, jie bus priemonė padėsianti orientuotis aplinkoje, bei evakuotis. Taip pat nepamirškite, kad nelaimės atveju su žibintuvėliu galima signalizuoti. Trys trumpi, trys ilgi, trys trumpi žibintuvėlio įjungimai, nukreipus pagalbos gavimo kryptimi reiškia SOS (pagalbos šauksmą/prašymą);</w:t>
            </w:r>
          </w:p>
          <w:p w:rsidR="003C189E" w:rsidRPr="00EC22E5" w:rsidRDefault="003C189E" w:rsidP="00EC22E5">
            <w:pPr>
              <w:pStyle w:val="NoSpacing"/>
              <w:numPr>
                <w:ilvl w:val="0"/>
                <w:numId w:val="26"/>
              </w:numPr>
              <w:jc w:val="both"/>
              <w:rPr>
                <w:rFonts w:ascii="Times New Roman" w:hAnsi="Times New Roman"/>
                <w:sz w:val="24"/>
                <w:szCs w:val="24"/>
              </w:rPr>
            </w:pPr>
            <w:r w:rsidRPr="00EC22E5">
              <w:rPr>
                <w:rFonts w:ascii="Times New Roman" w:hAnsi="Times New Roman"/>
                <w:sz w:val="24"/>
                <w:szCs w:val="24"/>
              </w:rPr>
              <w:t>Panaudokite turimus įrenginius ir įtaisus (energijos kaupiklius). Įstaigoje esantys nepertraukiamo maitinimo šaltiniai (Ups‘ai), atsarginiai maitinimo šaltiniai (PowerBank) gerai gali pasitarnauti ne tik telefono pakrovimui ar radijo imtuvo pakrovimui, bet kai kuriais atvejais įjungti ir kitus prietaisus.</w:t>
            </w:r>
          </w:p>
        </w:tc>
      </w:tr>
      <w:tr w:rsidR="00A55876" w:rsidRPr="00EC22E5" w:rsidTr="00633E49">
        <w:tc>
          <w:tcPr>
            <w:tcW w:w="2944" w:type="dxa"/>
            <w:shd w:val="clear" w:color="auto" w:fill="auto"/>
            <w:vAlign w:val="center"/>
          </w:tcPr>
          <w:p w:rsidR="00A55876" w:rsidRPr="00EC22E5" w:rsidRDefault="00A55876" w:rsidP="00633E49">
            <w:pPr>
              <w:pStyle w:val="NoSpacing"/>
              <w:jc w:val="center"/>
              <w:rPr>
                <w:rFonts w:ascii="Times New Roman" w:hAnsi="Times New Roman"/>
                <w:sz w:val="24"/>
                <w:szCs w:val="24"/>
              </w:rPr>
            </w:pPr>
            <w:r w:rsidRPr="00EC22E5">
              <w:rPr>
                <w:rFonts w:ascii="Times New Roman" w:hAnsi="Times New Roman"/>
                <w:sz w:val="24"/>
                <w:szCs w:val="24"/>
              </w:rPr>
              <w:t>Šildymo tiekimo sutrikimai</w:t>
            </w:r>
          </w:p>
        </w:tc>
        <w:tc>
          <w:tcPr>
            <w:tcW w:w="6696" w:type="dxa"/>
            <w:shd w:val="clear" w:color="auto" w:fill="auto"/>
          </w:tcPr>
          <w:p w:rsidR="00A55876" w:rsidRDefault="003C189E" w:rsidP="00EC22E5">
            <w:pPr>
              <w:pStyle w:val="NoSpacing"/>
              <w:numPr>
                <w:ilvl w:val="0"/>
                <w:numId w:val="26"/>
              </w:numPr>
              <w:jc w:val="both"/>
              <w:rPr>
                <w:rFonts w:ascii="Times New Roman" w:hAnsi="Times New Roman"/>
                <w:sz w:val="24"/>
                <w:szCs w:val="24"/>
              </w:rPr>
            </w:pPr>
            <w:r w:rsidRPr="00EC22E5">
              <w:rPr>
                <w:rFonts w:ascii="Times New Roman" w:hAnsi="Times New Roman"/>
                <w:sz w:val="24"/>
                <w:szCs w:val="24"/>
              </w:rPr>
              <w:t>Šaltuoju metu laiku, arba naktį, oro temp</w:t>
            </w:r>
            <w:r w:rsidR="004C777B">
              <w:rPr>
                <w:rFonts w:ascii="Times New Roman" w:hAnsi="Times New Roman"/>
                <w:sz w:val="24"/>
                <w:szCs w:val="24"/>
              </w:rPr>
              <w:t>e</w:t>
            </w:r>
            <w:r w:rsidRPr="00EC22E5">
              <w:rPr>
                <w:rFonts w:ascii="Times New Roman" w:hAnsi="Times New Roman"/>
                <w:sz w:val="24"/>
                <w:szCs w:val="24"/>
              </w:rPr>
              <w:t>r</w:t>
            </w:r>
            <w:r w:rsidR="004C777B">
              <w:rPr>
                <w:rFonts w:ascii="Times New Roman" w:hAnsi="Times New Roman"/>
                <w:sz w:val="24"/>
                <w:szCs w:val="24"/>
              </w:rPr>
              <w:t>a</w:t>
            </w:r>
            <w:r w:rsidRPr="00EC22E5">
              <w:rPr>
                <w:rFonts w:ascii="Times New Roman" w:hAnsi="Times New Roman"/>
                <w:sz w:val="24"/>
                <w:szCs w:val="24"/>
              </w:rPr>
              <w:t xml:space="preserve">tūra gali nukristi žemiau tos ribos, nuo kurios žmogaus kūnas </w:t>
            </w:r>
            <w:r w:rsidR="00DF42A3" w:rsidRPr="00EC22E5">
              <w:rPr>
                <w:rFonts w:ascii="Times New Roman" w:hAnsi="Times New Roman"/>
                <w:sz w:val="24"/>
                <w:szCs w:val="24"/>
              </w:rPr>
              <w:t>ima šalti. Sumažinkite kūno vėsimą laikyda</w:t>
            </w:r>
            <w:r w:rsidR="004C777B">
              <w:rPr>
                <w:rFonts w:ascii="Times New Roman" w:hAnsi="Times New Roman"/>
                <w:sz w:val="24"/>
                <w:szCs w:val="24"/>
              </w:rPr>
              <w:t>miesi susispaudę žmonių grupėje</w:t>
            </w:r>
            <w:r w:rsidR="00773AC0">
              <w:rPr>
                <w:rFonts w:ascii="Times New Roman" w:hAnsi="Times New Roman"/>
                <w:sz w:val="24"/>
                <w:szCs w:val="24"/>
              </w:rPr>
              <w:t xml:space="preserve">, </w:t>
            </w:r>
            <w:r w:rsidR="00F65E85">
              <w:rPr>
                <w:rFonts w:ascii="Times New Roman" w:hAnsi="Times New Roman"/>
                <w:sz w:val="24"/>
                <w:szCs w:val="24"/>
              </w:rPr>
              <w:t xml:space="preserve">ugdytinius </w:t>
            </w:r>
            <w:r w:rsidR="00773AC0">
              <w:rPr>
                <w:rFonts w:ascii="Times New Roman" w:hAnsi="Times New Roman"/>
                <w:sz w:val="24"/>
                <w:szCs w:val="24"/>
              </w:rPr>
              <w:t>susodinkite į vieną krūvą</w:t>
            </w:r>
            <w:r w:rsidR="004C777B">
              <w:rPr>
                <w:rFonts w:ascii="Times New Roman" w:hAnsi="Times New Roman"/>
                <w:sz w:val="24"/>
                <w:szCs w:val="24"/>
              </w:rPr>
              <w:t>;</w:t>
            </w:r>
          </w:p>
          <w:p w:rsidR="00773AC0" w:rsidRPr="00EC22E5" w:rsidRDefault="00773AC0" w:rsidP="00EC22E5">
            <w:pPr>
              <w:pStyle w:val="NoSpacing"/>
              <w:numPr>
                <w:ilvl w:val="0"/>
                <w:numId w:val="26"/>
              </w:numPr>
              <w:jc w:val="both"/>
              <w:rPr>
                <w:rFonts w:ascii="Times New Roman" w:hAnsi="Times New Roman"/>
                <w:sz w:val="24"/>
                <w:szCs w:val="24"/>
              </w:rPr>
            </w:pPr>
            <w:r>
              <w:rPr>
                <w:rFonts w:ascii="Times New Roman" w:hAnsi="Times New Roman"/>
                <w:sz w:val="24"/>
                <w:szCs w:val="24"/>
              </w:rPr>
              <w:t xml:space="preserve">Iš anksto pasirūpinkite </w:t>
            </w:r>
            <w:r w:rsidR="003D1B25">
              <w:rPr>
                <w:rFonts w:ascii="Times New Roman" w:hAnsi="Times New Roman"/>
                <w:sz w:val="24"/>
                <w:szCs w:val="24"/>
              </w:rPr>
              <w:t xml:space="preserve">ugdytinių </w:t>
            </w:r>
            <w:r>
              <w:rPr>
                <w:rFonts w:ascii="Times New Roman" w:hAnsi="Times New Roman"/>
                <w:sz w:val="24"/>
                <w:szCs w:val="24"/>
              </w:rPr>
              <w:t xml:space="preserve">drabužiais. Jei yra šaltasis metų laikas ir yra skelbiamas pavojus, drabužių laikymas šalia </w:t>
            </w:r>
            <w:r w:rsidR="00F65E85">
              <w:rPr>
                <w:rFonts w:ascii="Times New Roman" w:hAnsi="Times New Roman"/>
                <w:sz w:val="24"/>
                <w:szCs w:val="24"/>
              </w:rPr>
              <w:t xml:space="preserve">ugdytinių </w:t>
            </w:r>
            <w:r>
              <w:rPr>
                <w:rFonts w:ascii="Times New Roman" w:hAnsi="Times New Roman"/>
                <w:sz w:val="24"/>
                <w:szCs w:val="24"/>
              </w:rPr>
              <w:t>vienas iš prioritetinių darbų;</w:t>
            </w:r>
          </w:p>
          <w:p w:rsidR="00DF42A3" w:rsidRPr="00EC22E5" w:rsidRDefault="00DF42A3" w:rsidP="004C777B">
            <w:pPr>
              <w:pStyle w:val="NoSpacing"/>
              <w:numPr>
                <w:ilvl w:val="0"/>
                <w:numId w:val="26"/>
              </w:numPr>
              <w:jc w:val="both"/>
              <w:rPr>
                <w:rFonts w:ascii="Times New Roman" w:hAnsi="Times New Roman"/>
                <w:sz w:val="24"/>
                <w:szCs w:val="24"/>
              </w:rPr>
            </w:pPr>
            <w:r w:rsidRPr="00EC22E5">
              <w:rPr>
                <w:rFonts w:ascii="Times New Roman" w:hAnsi="Times New Roman"/>
                <w:sz w:val="24"/>
                <w:szCs w:val="24"/>
              </w:rPr>
              <w:t>Papildomai panaudokite turimus išteklius – užuolaid</w:t>
            </w:r>
            <w:r w:rsidR="004C777B">
              <w:rPr>
                <w:rFonts w:ascii="Times New Roman" w:hAnsi="Times New Roman"/>
                <w:sz w:val="24"/>
                <w:szCs w:val="24"/>
              </w:rPr>
              <w:t>a</w:t>
            </w:r>
            <w:r w:rsidRPr="00EC22E5">
              <w:rPr>
                <w:rFonts w:ascii="Times New Roman" w:hAnsi="Times New Roman"/>
                <w:sz w:val="24"/>
                <w:szCs w:val="24"/>
              </w:rPr>
              <w:t>s, įvairūs rekvizitai, esami drabužiai ir pan</w:t>
            </w:r>
            <w:r w:rsidR="004C777B">
              <w:rPr>
                <w:rFonts w:ascii="Times New Roman" w:hAnsi="Times New Roman"/>
                <w:sz w:val="24"/>
                <w:szCs w:val="24"/>
              </w:rPr>
              <w:t>.</w:t>
            </w:r>
            <w:r w:rsidRPr="00EC22E5">
              <w:rPr>
                <w:rFonts w:ascii="Times New Roman" w:hAnsi="Times New Roman"/>
                <w:sz w:val="24"/>
                <w:szCs w:val="24"/>
              </w:rPr>
              <w:t>, kuriais galima užsikloti, arba apsirengti.</w:t>
            </w:r>
          </w:p>
        </w:tc>
      </w:tr>
      <w:tr w:rsidR="00A55876" w:rsidRPr="00EC22E5" w:rsidTr="00633E49">
        <w:tc>
          <w:tcPr>
            <w:tcW w:w="2944" w:type="dxa"/>
            <w:shd w:val="clear" w:color="auto" w:fill="auto"/>
            <w:vAlign w:val="center"/>
          </w:tcPr>
          <w:p w:rsidR="00A55876" w:rsidRPr="00EC22E5" w:rsidRDefault="00A55876" w:rsidP="00633E49">
            <w:pPr>
              <w:pStyle w:val="NoSpacing"/>
              <w:jc w:val="center"/>
              <w:rPr>
                <w:rFonts w:ascii="Times New Roman" w:hAnsi="Times New Roman"/>
                <w:sz w:val="24"/>
                <w:szCs w:val="24"/>
              </w:rPr>
            </w:pPr>
            <w:r w:rsidRPr="00EC22E5">
              <w:rPr>
                <w:rFonts w:ascii="Times New Roman" w:hAnsi="Times New Roman"/>
                <w:sz w:val="24"/>
                <w:szCs w:val="24"/>
              </w:rPr>
              <w:t>Nėra (baigėsi) vaistų, tvarsčių, dezinfekcinių medžiagų</w:t>
            </w:r>
            <w:r w:rsidR="00536773">
              <w:rPr>
                <w:rFonts w:ascii="Times New Roman" w:hAnsi="Times New Roman"/>
                <w:sz w:val="24"/>
                <w:szCs w:val="24"/>
              </w:rPr>
              <w:t xml:space="preserve"> atsarg</w:t>
            </w:r>
            <w:r w:rsidR="00633E49">
              <w:rPr>
                <w:rFonts w:ascii="Times New Roman" w:hAnsi="Times New Roman"/>
                <w:sz w:val="24"/>
                <w:szCs w:val="24"/>
              </w:rPr>
              <w:t>ų</w:t>
            </w:r>
          </w:p>
        </w:tc>
        <w:tc>
          <w:tcPr>
            <w:tcW w:w="6696" w:type="dxa"/>
            <w:shd w:val="clear" w:color="auto" w:fill="auto"/>
          </w:tcPr>
          <w:p w:rsidR="00A55876" w:rsidRPr="00EC22E5" w:rsidRDefault="00DF42A3" w:rsidP="00EC22E5">
            <w:pPr>
              <w:pStyle w:val="NoSpacing"/>
              <w:numPr>
                <w:ilvl w:val="0"/>
                <w:numId w:val="26"/>
              </w:numPr>
              <w:jc w:val="both"/>
              <w:rPr>
                <w:rFonts w:ascii="Times New Roman" w:hAnsi="Times New Roman"/>
                <w:sz w:val="24"/>
                <w:szCs w:val="24"/>
              </w:rPr>
            </w:pPr>
            <w:r w:rsidRPr="00EC22E5">
              <w:rPr>
                <w:rFonts w:ascii="Times New Roman" w:hAnsi="Times New Roman"/>
                <w:sz w:val="24"/>
                <w:szCs w:val="24"/>
              </w:rPr>
              <w:t>Jei įstaigoje atsirado sužeistųjų, yra panaudoja</w:t>
            </w:r>
            <w:r w:rsidR="004C777B">
              <w:rPr>
                <w:rFonts w:ascii="Times New Roman" w:hAnsi="Times New Roman"/>
                <w:sz w:val="24"/>
                <w:szCs w:val="24"/>
              </w:rPr>
              <w:t>mos pirmos pagalbos vaistinėlės;</w:t>
            </w:r>
          </w:p>
          <w:p w:rsidR="00DF42A3" w:rsidRPr="00EC22E5" w:rsidRDefault="00DF42A3" w:rsidP="00EC22E5">
            <w:pPr>
              <w:pStyle w:val="NoSpacing"/>
              <w:numPr>
                <w:ilvl w:val="0"/>
                <w:numId w:val="26"/>
              </w:numPr>
              <w:jc w:val="both"/>
              <w:rPr>
                <w:rFonts w:ascii="Times New Roman" w:hAnsi="Times New Roman"/>
                <w:sz w:val="24"/>
                <w:szCs w:val="24"/>
              </w:rPr>
            </w:pPr>
            <w:r w:rsidRPr="00EC22E5">
              <w:rPr>
                <w:rFonts w:ascii="Times New Roman" w:hAnsi="Times New Roman"/>
                <w:sz w:val="24"/>
                <w:szCs w:val="24"/>
              </w:rPr>
              <w:t>Pasiba</w:t>
            </w:r>
            <w:r w:rsidR="004C777B">
              <w:rPr>
                <w:rFonts w:ascii="Times New Roman" w:hAnsi="Times New Roman"/>
                <w:sz w:val="24"/>
                <w:szCs w:val="24"/>
              </w:rPr>
              <w:t>i</w:t>
            </w:r>
            <w:r w:rsidRPr="00EC22E5">
              <w:rPr>
                <w:rFonts w:ascii="Times New Roman" w:hAnsi="Times New Roman"/>
                <w:sz w:val="24"/>
                <w:szCs w:val="24"/>
              </w:rPr>
              <w:t>gus turimiems resursams, vietoj tvarščių galima panaudoti švarių drabužių skiautes;</w:t>
            </w:r>
          </w:p>
          <w:p w:rsidR="00DF42A3" w:rsidRPr="00EC22E5" w:rsidRDefault="00DF42A3" w:rsidP="00773AC0">
            <w:pPr>
              <w:pStyle w:val="NoSpacing"/>
              <w:numPr>
                <w:ilvl w:val="0"/>
                <w:numId w:val="26"/>
              </w:numPr>
              <w:jc w:val="both"/>
              <w:rPr>
                <w:rFonts w:ascii="Times New Roman" w:hAnsi="Times New Roman"/>
                <w:sz w:val="24"/>
                <w:szCs w:val="24"/>
              </w:rPr>
            </w:pPr>
            <w:r w:rsidRPr="00EC22E5">
              <w:rPr>
                <w:rFonts w:ascii="Times New Roman" w:hAnsi="Times New Roman"/>
                <w:sz w:val="24"/>
                <w:szCs w:val="24"/>
              </w:rPr>
              <w:t xml:space="preserve">Pasibaigus dezinfekavimo skysčiui, naudokite jodo tirpalą, kalio permanganatą, arba bent jau su vandeniu apvalykite žaizdą. </w:t>
            </w:r>
          </w:p>
        </w:tc>
      </w:tr>
      <w:tr w:rsidR="0087577E" w:rsidRPr="00EC22E5" w:rsidTr="00633E49">
        <w:tc>
          <w:tcPr>
            <w:tcW w:w="2944" w:type="dxa"/>
            <w:shd w:val="clear" w:color="auto" w:fill="auto"/>
            <w:vAlign w:val="center"/>
          </w:tcPr>
          <w:p w:rsidR="0087577E" w:rsidRPr="00EC22E5" w:rsidRDefault="0087577E" w:rsidP="00633E49">
            <w:pPr>
              <w:pStyle w:val="NoSpacing"/>
              <w:jc w:val="center"/>
              <w:rPr>
                <w:rFonts w:ascii="Times New Roman" w:hAnsi="Times New Roman"/>
                <w:sz w:val="24"/>
                <w:szCs w:val="24"/>
              </w:rPr>
            </w:pPr>
            <w:r>
              <w:rPr>
                <w:rFonts w:ascii="Times New Roman" w:hAnsi="Times New Roman"/>
                <w:sz w:val="24"/>
                <w:szCs w:val="24"/>
              </w:rPr>
              <w:t xml:space="preserve">Panika </w:t>
            </w:r>
            <w:r w:rsidR="00F65E85">
              <w:rPr>
                <w:rFonts w:ascii="Times New Roman" w:hAnsi="Times New Roman"/>
                <w:sz w:val="24"/>
                <w:szCs w:val="24"/>
              </w:rPr>
              <w:t>ugdytinių</w:t>
            </w:r>
            <w:r w:rsidR="00806DEA">
              <w:rPr>
                <w:rFonts w:ascii="Times New Roman" w:hAnsi="Times New Roman"/>
                <w:sz w:val="24"/>
                <w:szCs w:val="24"/>
              </w:rPr>
              <w:t xml:space="preserve">, </w:t>
            </w:r>
            <w:r>
              <w:rPr>
                <w:rFonts w:ascii="Times New Roman" w:hAnsi="Times New Roman"/>
                <w:sz w:val="24"/>
                <w:szCs w:val="24"/>
              </w:rPr>
              <w:t>darbuotojų ir tėvų/globėjų tarpe</w:t>
            </w:r>
          </w:p>
        </w:tc>
        <w:tc>
          <w:tcPr>
            <w:tcW w:w="6696" w:type="dxa"/>
            <w:shd w:val="clear" w:color="auto" w:fill="auto"/>
          </w:tcPr>
          <w:p w:rsidR="0087577E" w:rsidRDefault="0087577E" w:rsidP="00EC22E5">
            <w:pPr>
              <w:pStyle w:val="NoSpacing"/>
              <w:numPr>
                <w:ilvl w:val="0"/>
                <w:numId w:val="26"/>
              </w:numPr>
              <w:jc w:val="both"/>
              <w:rPr>
                <w:rFonts w:ascii="Times New Roman" w:hAnsi="Times New Roman"/>
                <w:sz w:val="24"/>
                <w:szCs w:val="24"/>
              </w:rPr>
            </w:pPr>
            <w:r>
              <w:rPr>
                <w:rFonts w:ascii="Times New Roman" w:hAnsi="Times New Roman"/>
                <w:sz w:val="24"/>
                <w:szCs w:val="24"/>
              </w:rPr>
              <w:t>Visa informacija, kuria yra dalinamasi, turi būti faktinė, neįterpiant emocijų. Informacijos turinyje nurodykite tik tikslius veiksmus, kurie reikalingi saugumui užtikrinti;</w:t>
            </w:r>
          </w:p>
          <w:p w:rsidR="0087577E" w:rsidRDefault="0087577E" w:rsidP="00EC22E5">
            <w:pPr>
              <w:pStyle w:val="NoSpacing"/>
              <w:numPr>
                <w:ilvl w:val="0"/>
                <w:numId w:val="26"/>
              </w:numPr>
              <w:jc w:val="both"/>
              <w:rPr>
                <w:rFonts w:ascii="Times New Roman" w:hAnsi="Times New Roman"/>
                <w:sz w:val="24"/>
                <w:szCs w:val="24"/>
              </w:rPr>
            </w:pPr>
            <w:r>
              <w:rPr>
                <w:rFonts w:ascii="Times New Roman" w:hAnsi="Times New Roman"/>
                <w:sz w:val="24"/>
                <w:szCs w:val="24"/>
              </w:rPr>
              <w:t>Prireikus suteikite psichologinę pagalbą, kurios principai yra aprašomi šiame priede</w:t>
            </w:r>
            <w:r w:rsidR="004A2544">
              <w:rPr>
                <w:rFonts w:ascii="Times New Roman" w:hAnsi="Times New Roman"/>
                <w:sz w:val="24"/>
                <w:szCs w:val="24"/>
              </w:rPr>
              <w:t>;</w:t>
            </w:r>
          </w:p>
          <w:p w:rsidR="00806DEA" w:rsidRPr="00EC22E5" w:rsidRDefault="00806DEA" w:rsidP="00F65E85">
            <w:pPr>
              <w:pStyle w:val="NoSpacing"/>
              <w:numPr>
                <w:ilvl w:val="0"/>
                <w:numId w:val="26"/>
              </w:numPr>
              <w:jc w:val="both"/>
              <w:rPr>
                <w:rFonts w:ascii="Times New Roman" w:hAnsi="Times New Roman"/>
                <w:sz w:val="24"/>
                <w:szCs w:val="24"/>
              </w:rPr>
            </w:pPr>
            <w:r>
              <w:rPr>
                <w:rFonts w:ascii="Times New Roman" w:hAnsi="Times New Roman"/>
                <w:sz w:val="24"/>
                <w:szCs w:val="24"/>
              </w:rPr>
              <w:t xml:space="preserve">Jei įstaigoje tenka praleisti ilgesnį laiką, prisiminkite, kad tai neigiamai veikia žmogaus emocijas, todėl reikia imtis veiksmų, kurie padės ir Jums ir aplinkiniams pagerinti streso valdymą. </w:t>
            </w:r>
            <w:r w:rsidR="00F65E85">
              <w:rPr>
                <w:rFonts w:ascii="Times New Roman" w:hAnsi="Times New Roman"/>
                <w:sz w:val="24"/>
                <w:szCs w:val="24"/>
              </w:rPr>
              <w:t xml:space="preserve">Ugdytinių </w:t>
            </w:r>
            <w:r>
              <w:rPr>
                <w:rFonts w:ascii="Times New Roman" w:hAnsi="Times New Roman"/>
                <w:sz w:val="24"/>
                <w:szCs w:val="24"/>
              </w:rPr>
              <w:t>grupėse galite organizuoti užsiėmimus: mąstymo žaidimai, šarados, ar paprasčiausi mank</w:t>
            </w:r>
            <w:r w:rsidR="004A2544">
              <w:rPr>
                <w:rFonts w:ascii="Times New Roman" w:hAnsi="Times New Roman"/>
                <w:sz w:val="24"/>
                <w:szCs w:val="24"/>
              </w:rPr>
              <w:t>š</w:t>
            </w:r>
            <w:r>
              <w:rPr>
                <w:rFonts w:ascii="Times New Roman" w:hAnsi="Times New Roman"/>
                <w:sz w:val="24"/>
                <w:szCs w:val="24"/>
              </w:rPr>
              <w:t>tos pratimai. Fizinė ir protinė veikla padeda stabilizuotis emocijoms.</w:t>
            </w:r>
          </w:p>
        </w:tc>
      </w:tr>
      <w:tr w:rsidR="00806DEA" w:rsidRPr="00EC22E5" w:rsidTr="00633E49">
        <w:tc>
          <w:tcPr>
            <w:tcW w:w="2944" w:type="dxa"/>
            <w:shd w:val="clear" w:color="auto" w:fill="auto"/>
            <w:vAlign w:val="center"/>
          </w:tcPr>
          <w:p w:rsidR="00806DEA" w:rsidRDefault="00806DEA" w:rsidP="00633E49">
            <w:pPr>
              <w:pStyle w:val="NoSpacing"/>
              <w:jc w:val="center"/>
              <w:rPr>
                <w:rFonts w:ascii="Times New Roman" w:hAnsi="Times New Roman"/>
                <w:sz w:val="24"/>
                <w:szCs w:val="24"/>
              </w:rPr>
            </w:pPr>
            <w:r>
              <w:rPr>
                <w:rFonts w:ascii="Times New Roman" w:hAnsi="Times New Roman"/>
                <w:sz w:val="24"/>
                <w:szCs w:val="24"/>
              </w:rPr>
              <w:t>Trūksta būtinųjų priemonių</w:t>
            </w:r>
          </w:p>
        </w:tc>
        <w:tc>
          <w:tcPr>
            <w:tcW w:w="6696" w:type="dxa"/>
            <w:shd w:val="clear" w:color="auto" w:fill="auto"/>
          </w:tcPr>
          <w:p w:rsidR="00806DEA" w:rsidRDefault="00806DEA" w:rsidP="00EC22E5">
            <w:pPr>
              <w:pStyle w:val="NoSpacing"/>
              <w:numPr>
                <w:ilvl w:val="0"/>
                <w:numId w:val="26"/>
              </w:numPr>
              <w:jc w:val="both"/>
              <w:rPr>
                <w:rFonts w:ascii="Times New Roman" w:hAnsi="Times New Roman"/>
                <w:sz w:val="24"/>
                <w:szCs w:val="24"/>
              </w:rPr>
            </w:pPr>
            <w:r>
              <w:rPr>
                <w:rFonts w:ascii="Times New Roman" w:hAnsi="Times New Roman"/>
                <w:sz w:val="24"/>
                <w:szCs w:val="24"/>
              </w:rPr>
              <w:t>Jei įstaigos patalpose tektų praleisti ilgesnį laiką, būtina įvertinti turimas geriamo vandens atsargas ir paskaičiuoti jų naudojimo kiekius. Matant, kad vandens atsargos senka</w:t>
            </w:r>
            <w:r w:rsidR="00C7360E">
              <w:rPr>
                <w:rFonts w:ascii="Times New Roman" w:hAnsi="Times New Roman"/>
                <w:sz w:val="24"/>
                <w:szCs w:val="24"/>
              </w:rPr>
              <w:t>,</w:t>
            </w:r>
            <w:r>
              <w:rPr>
                <w:rFonts w:ascii="Times New Roman" w:hAnsi="Times New Roman"/>
                <w:sz w:val="24"/>
                <w:szCs w:val="24"/>
              </w:rPr>
              <w:t xml:space="preserve"> reikia kiekvienam žmogui riboti jo naudojimą. Atkreiptinas dėmesys į sužalotus, ar stipriai išsekusius žmones. Jiems vandens turi būti suteikiama pagal poreikį</w:t>
            </w:r>
            <w:r w:rsidR="004A2544">
              <w:rPr>
                <w:rFonts w:ascii="Times New Roman" w:hAnsi="Times New Roman"/>
                <w:sz w:val="24"/>
                <w:szCs w:val="24"/>
              </w:rPr>
              <w:t>;</w:t>
            </w:r>
          </w:p>
          <w:p w:rsidR="00C7360E" w:rsidRDefault="00C7360E" w:rsidP="00EC22E5">
            <w:pPr>
              <w:pStyle w:val="NoSpacing"/>
              <w:numPr>
                <w:ilvl w:val="0"/>
                <w:numId w:val="26"/>
              </w:numPr>
              <w:jc w:val="both"/>
              <w:rPr>
                <w:rFonts w:ascii="Times New Roman" w:hAnsi="Times New Roman"/>
                <w:sz w:val="24"/>
                <w:szCs w:val="24"/>
              </w:rPr>
            </w:pPr>
            <w:r>
              <w:rPr>
                <w:rFonts w:ascii="Times New Roman" w:hAnsi="Times New Roman"/>
                <w:sz w:val="24"/>
                <w:szCs w:val="24"/>
              </w:rPr>
              <w:t>Esant taršai ore turi būti naudojamos kvėpavimo takų apsaugos priemonės. Jei turimos respiratorių ir medicininių kaukių atsargos baigėsi</w:t>
            </w:r>
            <w:r w:rsidR="004A2544">
              <w:rPr>
                <w:rFonts w:ascii="Times New Roman" w:hAnsi="Times New Roman"/>
                <w:sz w:val="24"/>
                <w:szCs w:val="24"/>
              </w:rPr>
              <w:t>,</w:t>
            </w:r>
            <w:r>
              <w:rPr>
                <w:rFonts w:ascii="Times New Roman" w:hAnsi="Times New Roman"/>
                <w:sz w:val="24"/>
                <w:szCs w:val="24"/>
              </w:rPr>
              <w:t xml:space="preserve"> organizuokite AAP gamybą ir turimų (nenaudojamų drabužių ir (jei turite) vatos. Asmens apsautos priemonių gamybos tvarka nurodoma Ekstremaliųjų situacijų valdymo plane.</w:t>
            </w:r>
          </w:p>
        </w:tc>
      </w:tr>
    </w:tbl>
    <w:p w:rsidR="00A55876" w:rsidRDefault="00A55876" w:rsidP="00A55876">
      <w:pPr>
        <w:pStyle w:val="NoSpacing"/>
        <w:ind w:firstLine="1298"/>
        <w:jc w:val="both"/>
        <w:rPr>
          <w:rFonts w:ascii="Times New Roman" w:hAnsi="Times New Roman"/>
          <w:sz w:val="24"/>
          <w:szCs w:val="24"/>
        </w:rPr>
      </w:pPr>
    </w:p>
    <w:p w:rsidR="00773AC0" w:rsidRDefault="00773AC0" w:rsidP="00A55876">
      <w:pPr>
        <w:pStyle w:val="NoSpacing"/>
        <w:ind w:firstLine="1298"/>
        <w:jc w:val="both"/>
        <w:rPr>
          <w:rFonts w:ascii="Times New Roman" w:hAnsi="Times New Roman"/>
          <w:sz w:val="24"/>
          <w:szCs w:val="24"/>
        </w:rPr>
      </w:pPr>
    </w:p>
    <w:p w:rsidR="00773AC0" w:rsidRPr="00773AC0" w:rsidRDefault="00F65E85" w:rsidP="00773AC0">
      <w:pPr>
        <w:pStyle w:val="NoSpacing"/>
        <w:ind w:firstLine="1298"/>
        <w:jc w:val="center"/>
        <w:rPr>
          <w:rFonts w:ascii="Times New Roman" w:hAnsi="Times New Roman"/>
          <w:b/>
          <w:sz w:val="24"/>
          <w:szCs w:val="24"/>
        </w:rPr>
      </w:pPr>
      <w:r>
        <w:rPr>
          <w:rFonts w:ascii="Times New Roman" w:hAnsi="Times New Roman"/>
          <w:b/>
          <w:sz w:val="24"/>
          <w:szCs w:val="24"/>
        </w:rPr>
        <w:t>UGDYTINIŲ</w:t>
      </w:r>
      <w:r w:rsidR="00773AC0" w:rsidRPr="00773AC0">
        <w:rPr>
          <w:rFonts w:ascii="Times New Roman" w:hAnsi="Times New Roman"/>
          <w:b/>
          <w:sz w:val="24"/>
          <w:szCs w:val="24"/>
        </w:rPr>
        <w:t xml:space="preserve"> APSAUGA</w:t>
      </w:r>
    </w:p>
    <w:p w:rsidR="00A55876" w:rsidRDefault="00A55876" w:rsidP="008A3192">
      <w:pPr>
        <w:pStyle w:val="NoSpacing"/>
        <w:ind w:firstLine="1298"/>
        <w:jc w:val="both"/>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771"/>
      </w:tblGrid>
      <w:tr w:rsidR="00773AC0" w:rsidRPr="00E6078A" w:rsidTr="00E6078A">
        <w:tc>
          <w:tcPr>
            <w:tcW w:w="2943" w:type="dxa"/>
            <w:shd w:val="clear" w:color="auto" w:fill="auto"/>
          </w:tcPr>
          <w:p w:rsidR="00773AC0" w:rsidRPr="00E6078A" w:rsidRDefault="00773AC0" w:rsidP="00E6078A">
            <w:pPr>
              <w:pStyle w:val="NoSpacing"/>
              <w:jc w:val="center"/>
              <w:rPr>
                <w:rFonts w:ascii="Times New Roman" w:hAnsi="Times New Roman"/>
                <w:b/>
                <w:sz w:val="24"/>
                <w:szCs w:val="24"/>
              </w:rPr>
            </w:pPr>
            <w:r w:rsidRPr="00E6078A">
              <w:rPr>
                <w:rFonts w:ascii="Times New Roman" w:hAnsi="Times New Roman"/>
                <w:b/>
                <w:sz w:val="24"/>
                <w:szCs w:val="24"/>
              </w:rPr>
              <w:t>Veiksmas</w:t>
            </w:r>
          </w:p>
        </w:tc>
        <w:tc>
          <w:tcPr>
            <w:tcW w:w="6771" w:type="dxa"/>
            <w:shd w:val="clear" w:color="auto" w:fill="auto"/>
          </w:tcPr>
          <w:p w:rsidR="00773AC0" w:rsidRPr="00E6078A" w:rsidRDefault="00773AC0" w:rsidP="00E6078A">
            <w:pPr>
              <w:pStyle w:val="NoSpacing"/>
              <w:jc w:val="center"/>
              <w:rPr>
                <w:rFonts w:ascii="Times New Roman" w:hAnsi="Times New Roman"/>
                <w:b/>
                <w:sz w:val="24"/>
                <w:szCs w:val="24"/>
              </w:rPr>
            </w:pPr>
            <w:r w:rsidRPr="00E6078A">
              <w:rPr>
                <w:rFonts w:ascii="Times New Roman" w:hAnsi="Times New Roman"/>
                <w:b/>
                <w:sz w:val="24"/>
                <w:szCs w:val="24"/>
              </w:rPr>
              <w:t>Aprašymas</w:t>
            </w:r>
          </w:p>
        </w:tc>
      </w:tr>
      <w:tr w:rsidR="00773AC0" w:rsidRPr="00E6078A" w:rsidTr="00633E49">
        <w:tc>
          <w:tcPr>
            <w:tcW w:w="2943" w:type="dxa"/>
            <w:shd w:val="clear" w:color="auto" w:fill="auto"/>
            <w:vAlign w:val="center"/>
          </w:tcPr>
          <w:p w:rsidR="00773AC0" w:rsidRPr="00E6078A" w:rsidRDefault="00EF1E74" w:rsidP="00633E49">
            <w:pPr>
              <w:pStyle w:val="NoSpacing"/>
              <w:jc w:val="center"/>
              <w:rPr>
                <w:rFonts w:ascii="Times New Roman" w:hAnsi="Times New Roman"/>
                <w:sz w:val="24"/>
                <w:szCs w:val="24"/>
              </w:rPr>
            </w:pPr>
            <w:r w:rsidRPr="00E6078A">
              <w:rPr>
                <w:rFonts w:ascii="Times New Roman" w:hAnsi="Times New Roman"/>
                <w:sz w:val="24"/>
                <w:szCs w:val="24"/>
              </w:rPr>
              <w:t>Būtinosios priemonės</w:t>
            </w:r>
          </w:p>
        </w:tc>
        <w:tc>
          <w:tcPr>
            <w:tcW w:w="6771" w:type="dxa"/>
            <w:shd w:val="clear" w:color="auto" w:fill="auto"/>
          </w:tcPr>
          <w:p w:rsidR="00773AC0" w:rsidRPr="00E6078A" w:rsidRDefault="00EF1E74" w:rsidP="00E6078A">
            <w:pPr>
              <w:pStyle w:val="NoSpacing"/>
              <w:numPr>
                <w:ilvl w:val="0"/>
                <w:numId w:val="26"/>
              </w:numPr>
              <w:jc w:val="both"/>
              <w:rPr>
                <w:rFonts w:ascii="Times New Roman" w:hAnsi="Times New Roman"/>
                <w:sz w:val="24"/>
                <w:szCs w:val="24"/>
              </w:rPr>
            </w:pPr>
            <w:r w:rsidRPr="00E6078A">
              <w:rPr>
                <w:rFonts w:ascii="Times New Roman" w:hAnsi="Times New Roman"/>
                <w:sz w:val="24"/>
                <w:szCs w:val="24"/>
              </w:rPr>
              <w:t>Pasiruoškite turimas vandens atsargas, bei jam tinkamus laikymo indus;</w:t>
            </w:r>
          </w:p>
          <w:p w:rsidR="00EF1E74" w:rsidRPr="00E6078A" w:rsidRDefault="00EF1E74" w:rsidP="00E6078A">
            <w:pPr>
              <w:pStyle w:val="NoSpacing"/>
              <w:numPr>
                <w:ilvl w:val="0"/>
                <w:numId w:val="26"/>
              </w:numPr>
              <w:jc w:val="both"/>
              <w:rPr>
                <w:rFonts w:ascii="Times New Roman" w:hAnsi="Times New Roman"/>
                <w:b/>
                <w:sz w:val="24"/>
                <w:szCs w:val="24"/>
              </w:rPr>
            </w:pPr>
            <w:r w:rsidRPr="00E6078A">
              <w:rPr>
                <w:rFonts w:ascii="Times New Roman" w:hAnsi="Times New Roman"/>
                <w:sz w:val="24"/>
                <w:szCs w:val="24"/>
              </w:rPr>
              <w:t>Pripildykite vandens indus vandentiekio vandieniu (jei n</w:t>
            </w:r>
            <w:r w:rsidR="008B134D" w:rsidRPr="00E6078A">
              <w:rPr>
                <w:rFonts w:ascii="Times New Roman" w:hAnsi="Times New Roman"/>
                <w:sz w:val="24"/>
                <w:szCs w:val="24"/>
              </w:rPr>
              <w:t>ėra nutrauktas vandens tiekimas</w:t>
            </w:r>
            <w:r w:rsidRPr="00E6078A">
              <w:rPr>
                <w:rFonts w:ascii="Times New Roman" w:hAnsi="Times New Roman"/>
                <w:sz w:val="24"/>
                <w:szCs w:val="24"/>
              </w:rPr>
              <w:t xml:space="preserve"> ir nėra gauta informacija apie galimą vandens taršą);</w:t>
            </w:r>
          </w:p>
          <w:p w:rsidR="00EF1E74" w:rsidRPr="00E6078A" w:rsidRDefault="00EF1E74" w:rsidP="00E6078A">
            <w:pPr>
              <w:pStyle w:val="NoSpacing"/>
              <w:numPr>
                <w:ilvl w:val="0"/>
                <w:numId w:val="26"/>
              </w:numPr>
              <w:jc w:val="both"/>
              <w:rPr>
                <w:rFonts w:ascii="Times New Roman" w:hAnsi="Times New Roman"/>
                <w:b/>
                <w:sz w:val="24"/>
                <w:szCs w:val="24"/>
              </w:rPr>
            </w:pPr>
            <w:r w:rsidRPr="00E6078A">
              <w:rPr>
                <w:rFonts w:ascii="Times New Roman" w:hAnsi="Times New Roman"/>
                <w:sz w:val="24"/>
                <w:szCs w:val="24"/>
              </w:rPr>
              <w:t xml:space="preserve">Paimkite </w:t>
            </w:r>
            <w:r w:rsidR="00F65E85">
              <w:rPr>
                <w:rFonts w:ascii="Times New Roman" w:hAnsi="Times New Roman"/>
                <w:sz w:val="24"/>
                <w:szCs w:val="24"/>
              </w:rPr>
              <w:t>ugdytiniams</w:t>
            </w:r>
            <w:r w:rsidRPr="00E6078A">
              <w:rPr>
                <w:rFonts w:ascii="Times New Roman" w:hAnsi="Times New Roman"/>
                <w:sz w:val="24"/>
                <w:szCs w:val="24"/>
              </w:rPr>
              <w:t xml:space="preserve"> žaislų</w:t>
            </w:r>
            <w:r w:rsidR="00893D60" w:rsidRPr="00E6078A">
              <w:rPr>
                <w:rFonts w:ascii="Times New Roman" w:hAnsi="Times New Roman"/>
                <w:sz w:val="24"/>
                <w:szCs w:val="24"/>
              </w:rPr>
              <w:t xml:space="preserve">. Mažus žaislus galima sudėti į maišą, kuris būtų pakankamai patvarus, to prireiks jei reikės evakuotis, kitus žaislus (po vieną) galima išdalinti </w:t>
            </w:r>
            <w:r w:rsidR="00F65E85">
              <w:rPr>
                <w:rFonts w:ascii="Times New Roman" w:hAnsi="Times New Roman"/>
                <w:sz w:val="24"/>
                <w:szCs w:val="24"/>
              </w:rPr>
              <w:t>ugdytiniams</w:t>
            </w:r>
            <w:r w:rsidR="00893D60" w:rsidRPr="00E6078A">
              <w:rPr>
                <w:rFonts w:ascii="Times New Roman" w:hAnsi="Times New Roman"/>
                <w:sz w:val="24"/>
                <w:szCs w:val="24"/>
              </w:rPr>
              <w:t>, taip jie jausis saugiau;</w:t>
            </w:r>
          </w:p>
          <w:p w:rsidR="00893D60" w:rsidRPr="00E6078A" w:rsidRDefault="00893D60" w:rsidP="004A2544">
            <w:pPr>
              <w:pStyle w:val="NoSpacing"/>
              <w:numPr>
                <w:ilvl w:val="0"/>
                <w:numId w:val="26"/>
              </w:numPr>
              <w:jc w:val="both"/>
              <w:rPr>
                <w:rFonts w:ascii="Times New Roman" w:hAnsi="Times New Roman"/>
                <w:b/>
                <w:sz w:val="24"/>
                <w:szCs w:val="24"/>
              </w:rPr>
            </w:pPr>
            <w:r w:rsidRPr="00E6078A">
              <w:rPr>
                <w:rFonts w:ascii="Times New Roman" w:hAnsi="Times New Roman"/>
                <w:sz w:val="24"/>
                <w:szCs w:val="24"/>
              </w:rPr>
              <w:t>Turėkite pasiruošę pirmosios pagalbos vaistinėles</w:t>
            </w:r>
            <w:r w:rsidR="004A2544">
              <w:rPr>
                <w:rFonts w:ascii="Times New Roman" w:hAnsi="Times New Roman"/>
                <w:sz w:val="24"/>
                <w:szCs w:val="24"/>
              </w:rPr>
              <w:t>.</w:t>
            </w:r>
          </w:p>
        </w:tc>
      </w:tr>
      <w:tr w:rsidR="00773AC0" w:rsidRPr="00E6078A" w:rsidTr="00633E49">
        <w:tc>
          <w:tcPr>
            <w:tcW w:w="2943" w:type="dxa"/>
            <w:shd w:val="clear" w:color="auto" w:fill="auto"/>
            <w:vAlign w:val="center"/>
          </w:tcPr>
          <w:p w:rsidR="00773AC0" w:rsidRPr="00E6078A" w:rsidRDefault="00F65E85" w:rsidP="00F65E85">
            <w:pPr>
              <w:pStyle w:val="NoSpacing"/>
              <w:jc w:val="center"/>
              <w:rPr>
                <w:rFonts w:ascii="Times New Roman" w:hAnsi="Times New Roman"/>
                <w:sz w:val="24"/>
                <w:szCs w:val="24"/>
              </w:rPr>
            </w:pPr>
            <w:r>
              <w:rPr>
                <w:rFonts w:ascii="Times New Roman" w:hAnsi="Times New Roman"/>
                <w:sz w:val="24"/>
                <w:szCs w:val="24"/>
              </w:rPr>
              <w:t>Ugdytinių</w:t>
            </w:r>
            <w:r w:rsidRPr="00E6078A">
              <w:rPr>
                <w:rFonts w:ascii="Times New Roman" w:hAnsi="Times New Roman"/>
                <w:sz w:val="24"/>
                <w:szCs w:val="24"/>
              </w:rPr>
              <w:t xml:space="preserve"> </w:t>
            </w:r>
            <w:r w:rsidR="00773AC0" w:rsidRPr="00E6078A">
              <w:rPr>
                <w:rFonts w:ascii="Times New Roman" w:hAnsi="Times New Roman"/>
                <w:sz w:val="24"/>
                <w:szCs w:val="24"/>
              </w:rPr>
              <w:t>perdavimas tėvams (išankstinis pasiruošimas)</w:t>
            </w:r>
          </w:p>
        </w:tc>
        <w:tc>
          <w:tcPr>
            <w:tcW w:w="6771" w:type="dxa"/>
            <w:shd w:val="clear" w:color="auto" w:fill="auto"/>
          </w:tcPr>
          <w:p w:rsidR="00773AC0" w:rsidRPr="00E6078A" w:rsidRDefault="00773AC0" w:rsidP="00E6078A">
            <w:pPr>
              <w:pStyle w:val="NoSpacing"/>
              <w:numPr>
                <w:ilvl w:val="0"/>
                <w:numId w:val="26"/>
              </w:numPr>
              <w:jc w:val="both"/>
              <w:rPr>
                <w:rFonts w:ascii="Times New Roman" w:hAnsi="Times New Roman"/>
                <w:sz w:val="24"/>
                <w:szCs w:val="24"/>
              </w:rPr>
            </w:pPr>
            <w:r w:rsidRPr="00E6078A">
              <w:rPr>
                <w:rFonts w:ascii="Times New Roman" w:hAnsi="Times New Roman"/>
                <w:sz w:val="24"/>
                <w:szCs w:val="24"/>
              </w:rPr>
              <w:t xml:space="preserve">Numatykite per kurias duris (išėjimus) bus galima efektyviausiai perduoti </w:t>
            </w:r>
            <w:r w:rsidR="00F65E85">
              <w:rPr>
                <w:rFonts w:ascii="Times New Roman" w:hAnsi="Times New Roman"/>
                <w:sz w:val="24"/>
                <w:szCs w:val="24"/>
              </w:rPr>
              <w:t xml:space="preserve">ugdytinius </w:t>
            </w:r>
            <w:r w:rsidRPr="00E6078A">
              <w:rPr>
                <w:rFonts w:ascii="Times New Roman" w:hAnsi="Times New Roman"/>
                <w:sz w:val="24"/>
                <w:szCs w:val="24"/>
              </w:rPr>
              <w:t>tėvams;</w:t>
            </w:r>
          </w:p>
          <w:p w:rsidR="00773AC0" w:rsidRPr="00E6078A" w:rsidRDefault="00773AC0" w:rsidP="00E6078A">
            <w:pPr>
              <w:pStyle w:val="NoSpacing"/>
              <w:numPr>
                <w:ilvl w:val="0"/>
                <w:numId w:val="26"/>
              </w:numPr>
              <w:jc w:val="both"/>
              <w:rPr>
                <w:rFonts w:ascii="Times New Roman" w:hAnsi="Times New Roman"/>
                <w:sz w:val="24"/>
                <w:szCs w:val="24"/>
              </w:rPr>
            </w:pPr>
            <w:r w:rsidRPr="00E6078A">
              <w:rPr>
                <w:rFonts w:ascii="Times New Roman" w:hAnsi="Times New Roman"/>
                <w:sz w:val="24"/>
                <w:szCs w:val="24"/>
              </w:rPr>
              <w:t>Pasiruoškite tų išėjimų žymėjimus, kuriuos pavojaus metu galėsite iškabinti ant lauko durų;</w:t>
            </w:r>
          </w:p>
          <w:p w:rsidR="00773AC0" w:rsidRPr="00E6078A" w:rsidRDefault="0088180E" w:rsidP="00E6078A">
            <w:pPr>
              <w:pStyle w:val="NoSpacing"/>
              <w:numPr>
                <w:ilvl w:val="0"/>
                <w:numId w:val="26"/>
              </w:numPr>
              <w:jc w:val="both"/>
              <w:rPr>
                <w:rFonts w:ascii="Times New Roman" w:hAnsi="Times New Roman"/>
                <w:sz w:val="24"/>
                <w:szCs w:val="24"/>
              </w:rPr>
            </w:pPr>
            <w:r w:rsidRPr="00E6078A">
              <w:rPr>
                <w:rFonts w:ascii="Times New Roman" w:hAnsi="Times New Roman"/>
                <w:sz w:val="24"/>
                <w:szCs w:val="24"/>
              </w:rPr>
              <w:t xml:space="preserve">Sudarykite </w:t>
            </w:r>
            <w:r w:rsidR="00F65E85">
              <w:rPr>
                <w:rFonts w:ascii="Times New Roman" w:hAnsi="Times New Roman"/>
                <w:sz w:val="24"/>
                <w:szCs w:val="24"/>
              </w:rPr>
              <w:t xml:space="preserve">ugdytinių </w:t>
            </w:r>
            <w:r w:rsidRPr="00E6078A">
              <w:rPr>
                <w:rFonts w:ascii="Times New Roman" w:hAnsi="Times New Roman"/>
                <w:sz w:val="24"/>
                <w:szCs w:val="24"/>
              </w:rPr>
              <w:t>tėvų/globėjų sąrašus su veikiančiais telefonų numeriais. Sąrašo struktūra pateikiama 1 pavyzdyje.</w:t>
            </w:r>
          </w:p>
          <w:p w:rsidR="0088180E" w:rsidRPr="00E6078A" w:rsidRDefault="00687E81" w:rsidP="00F65E85">
            <w:pPr>
              <w:pStyle w:val="NoSpacing"/>
              <w:numPr>
                <w:ilvl w:val="0"/>
                <w:numId w:val="26"/>
              </w:numPr>
              <w:jc w:val="both"/>
              <w:rPr>
                <w:rFonts w:ascii="Times New Roman" w:hAnsi="Times New Roman"/>
                <w:sz w:val="24"/>
                <w:szCs w:val="24"/>
              </w:rPr>
            </w:pPr>
            <w:r>
              <w:rPr>
                <w:rFonts w:ascii="Times New Roman" w:hAnsi="Times New Roman"/>
                <w:sz w:val="24"/>
                <w:szCs w:val="24"/>
              </w:rPr>
              <w:t>Pedagogai</w:t>
            </w:r>
            <w:r w:rsidR="0088180E" w:rsidRPr="00E6078A">
              <w:rPr>
                <w:rFonts w:ascii="Times New Roman" w:hAnsi="Times New Roman"/>
                <w:sz w:val="24"/>
                <w:szCs w:val="24"/>
              </w:rPr>
              <w:t xml:space="preserve"> turėtų telefono adresų knygoje surašyti visus </w:t>
            </w:r>
            <w:r w:rsidR="00F65E85">
              <w:rPr>
                <w:rFonts w:ascii="Times New Roman" w:hAnsi="Times New Roman"/>
                <w:sz w:val="24"/>
                <w:szCs w:val="24"/>
              </w:rPr>
              <w:t xml:space="preserve">ugdytinių </w:t>
            </w:r>
            <w:r w:rsidR="0088180E" w:rsidRPr="00E6078A">
              <w:rPr>
                <w:rFonts w:ascii="Times New Roman" w:hAnsi="Times New Roman"/>
                <w:sz w:val="24"/>
                <w:szCs w:val="24"/>
              </w:rPr>
              <w:t>tėvų/globėjų telefono numerius. Tai yra rekomenduojama priemonė, kuris leis greitai surasti kontaktą, bei perduoti informaciją. Kad visi numeriai būtų vienoje vietoje telefono numerio įvardijimas t</w:t>
            </w:r>
            <w:r w:rsidR="00536773">
              <w:rPr>
                <w:rFonts w:ascii="Times New Roman" w:hAnsi="Times New Roman"/>
                <w:sz w:val="24"/>
                <w:szCs w:val="24"/>
              </w:rPr>
              <w:t>urėtų prasidėti grupės pavadinim</w:t>
            </w:r>
            <w:r w:rsidR="0088180E" w:rsidRPr="00E6078A">
              <w:rPr>
                <w:rFonts w:ascii="Times New Roman" w:hAnsi="Times New Roman"/>
                <w:sz w:val="24"/>
                <w:szCs w:val="24"/>
              </w:rPr>
              <w:t xml:space="preserve">u, toliau </w:t>
            </w:r>
            <w:r w:rsidR="00F65E85">
              <w:rPr>
                <w:rFonts w:ascii="Times New Roman" w:hAnsi="Times New Roman"/>
                <w:sz w:val="24"/>
                <w:szCs w:val="24"/>
              </w:rPr>
              <w:t xml:space="preserve">ugdytinio </w:t>
            </w:r>
            <w:r w:rsidR="0088180E" w:rsidRPr="00E6078A">
              <w:rPr>
                <w:rFonts w:ascii="Times New Roman" w:hAnsi="Times New Roman"/>
                <w:sz w:val="24"/>
                <w:szCs w:val="24"/>
              </w:rPr>
              <w:t>v</w:t>
            </w:r>
            <w:r w:rsidR="0090060F" w:rsidRPr="00E6078A">
              <w:rPr>
                <w:rFonts w:ascii="Times New Roman" w:hAnsi="Times New Roman"/>
                <w:sz w:val="24"/>
                <w:szCs w:val="24"/>
              </w:rPr>
              <w:t xml:space="preserve">ardas pavardė (pvz.: </w:t>
            </w:r>
            <w:r w:rsidR="0088180E" w:rsidRPr="00E6078A">
              <w:rPr>
                <w:rFonts w:ascii="Times New Roman" w:hAnsi="Times New Roman"/>
                <w:sz w:val="24"/>
                <w:szCs w:val="24"/>
              </w:rPr>
              <w:t>Bitutės, Jonas Jonaitis)</w:t>
            </w:r>
            <w:r w:rsidR="004A2544">
              <w:rPr>
                <w:rFonts w:ascii="Times New Roman" w:hAnsi="Times New Roman"/>
                <w:sz w:val="24"/>
                <w:szCs w:val="24"/>
              </w:rPr>
              <w:t>.</w:t>
            </w:r>
          </w:p>
        </w:tc>
      </w:tr>
      <w:tr w:rsidR="0088180E" w:rsidRPr="00E6078A" w:rsidTr="00633E49">
        <w:tc>
          <w:tcPr>
            <w:tcW w:w="2943" w:type="dxa"/>
            <w:shd w:val="clear" w:color="auto" w:fill="auto"/>
            <w:vAlign w:val="center"/>
          </w:tcPr>
          <w:p w:rsidR="0088180E" w:rsidRPr="00E6078A" w:rsidRDefault="00F65E85" w:rsidP="00633E49">
            <w:pPr>
              <w:pStyle w:val="NoSpacing"/>
              <w:jc w:val="center"/>
              <w:rPr>
                <w:rFonts w:ascii="Times New Roman" w:hAnsi="Times New Roman"/>
                <w:sz w:val="24"/>
                <w:szCs w:val="24"/>
              </w:rPr>
            </w:pPr>
            <w:r>
              <w:rPr>
                <w:rFonts w:ascii="Times New Roman" w:hAnsi="Times New Roman"/>
                <w:sz w:val="24"/>
                <w:szCs w:val="24"/>
              </w:rPr>
              <w:t>Ugdytinių</w:t>
            </w:r>
            <w:r w:rsidRPr="00E6078A">
              <w:rPr>
                <w:rFonts w:ascii="Times New Roman" w:hAnsi="Times New Roman"/>
                <w:sz w:val="24"/>
                <w:szCs w:val="24"/>
              </w:rPr>
              <w:t xml:space="preserve"> </w:t>
            </w:r>
            <w:r w:rsidR="00191FC5" w:rsidRPr="00E6078A">
              <w:rPr>
                <w:rFonts w:ascii="Times New Roman" w:hAnsi="Times New Roman"/>
                <w:sz w:val="24"/>
                <w:szCs w:val="24"/>
              </w:rPr>
              <w:t>perdavimas tėvams (fakto atveju)</w:t>
            </w:r>
          </w:p>
        </w:tc>
        <w:tc>
          <w:tcPr>
            <w:tcW w:w="6771" w:type="dxa"/>
            <w:shd w:val="clear" w:color="auto" w:fill="auto"/>
          </w:tcPr>
          <w:p w:rsidR="00191FC5" w:rsidRDefault="00191FC5" w:rsidP="00E6078A">
            <w:pPr>
              <w:pStyle w:val="NoSpacing"/>
              <w:numPr>
                <w:ilvl w:val="0"/>
                <w:numId w:val="26"/>
              </w:numPr>
              <w:jc w:val="both"/>
              <w:rPr>
                <w:rFonts w:ascii="Times New Roman" w:hAnsi="Times New Roman"/>
                <w:sz w:val="24"/>
                <w:szCs w:val="24"/>
              </w:rPr>
            </w:pPr>
            <w:r w:rsidRPr="00E6078A">
              <w:rPr>
                <w:rFonts w:ascii="Times New Roman" w:hAnsi="Times New Roman"/>
                <w:sz w:val="24"/>
                <w:szCs w:val="24"/>
              </w:rPr>
              <w:t xml:space="preserve">Visiems tėvams/globėjmas paskambinti neturėsite pakankamai laiko resusrų, todėl pasiruoškite trumposios SMS žinutės šabloną (2 pavyzdys); </w:t>
            </w:r>
          </w:p>
          <w:p w:rsidR="00BA2FF0" w:rsidRPr="00E6078A" w:rsidRDefault="00BA2FF0" w:rsidP="00E6078A">
            <w:pPr>
              <w:pStyle w:val="NoSpacing"/>
              <w:numPr>
                <w:ilvl w:val="0"/>
                <w:numId w:val="26"/>
              </w:numPr>
              <w:jc w:val="both"/>
              <w:rPr>
                <w:rFonts w:ascii="Times New Roman" w:hAnsi="Times New Roman"/>
                <w:sz w:val="24"/>
                <w:szCs w:val="24"/>
              </w:rPr>
            </w:pPr>
            <w:r>
              <w:rPr>
                <w:rFonts w:ascii="Times New Roman" w:hAnsi="Times New Roman"/>
                <w:sz w:val="24"/>
                <w:szCs w:val="24"/>
              </w:rPr>
              <w:t xml:space="preserve">Nurodykite, kad </w:t>
            </w:r>
            <w:r w:rsidR="003D1B25">
              <w:rPr>
                <w:rFonts w:ascii="Times New Roman" w:hAnsi="Times New Roman"/>
                <w:sz w:val="24"/>
                <w:szCs w:val="24"/>
              </w:rPr>
              <w:t xml:space="preserve">ugdytinių </w:t>
            </w:r>
            <w:r>
              <w:rPr>
                <w:rFonts w:ascii="Times New Roman" w:hAnsi="Times New Roman"/>
                <w:sz w:val="24"/>
                <w:szCs w:val="24"/>
              </w:rPr>
              <w:t>tėvai/globėjai turi atvykti pasiimti pėščiomis (žemėlapis pateikiamas 1 paveikslėlyje);</w:t>
            </w:r>
          </w:p>
          <w:p w:rsidR="00191FC5" w:rsidRPr="00E6078A" w:rsidRDefault="00191FC5" w:rsidP="00E6078A">
            <w:pPr>
              <w:pStyle w:val="NoSpacing"/>
              <w:numPr>
                <w:ilvl w:val="0"/>
                <w:numId w:val="26"/>
              </w:numPr>
              <w:jc w:val="both"/>
              <w:rPr>
                <w:rFonts w:ascii="Times New Roman" w:hAnsi="Times New Roman"/>
                <w:sz w:val="24"/>
                <w:szCs w:val="24"/>
              </w:rPr>
            </w:pPr>
            <w:r w:rsidRPr="00E6078A">
              <w:rPr>
                <w:rFonts w:ascii="Times New Roman" w:hAnsi="Times New Roman"/>
                <w:sz w:val="24"/>
                <w:szCs w:val="24"/>
              </w:rPr>
              <w:t>Ant paradinių durų (jei tai nesukelia pavojaus) iškabinkite informacija, k</w:t>
            </w:r>
            <w:r w:rsidR="004A2544">
              <w:rPr>
                <w:rFonts w:ascii="Times New Roman" w:hAnsi="Times New Roman"/>
                <w:sz w:val="24"/>
                <w:szCs w:val="24"/>
              </w:rPr>
              <w:t>urie</w:t>
            </w:r>
            <w:r w:rsidRPr="00E6078A">
              <w:rPr>
                <w:rFonts w:ascii="Times New Roman" w:hAnsi="Times New Roman"/>
                <w:sz w:val="24"/>
                <w:szCs w:val="24"/>
              </w:rPr>
              <w:t xml:space="preserve"> </w:t>
            </w:r>
            <w:r w:rsidR="003D1B25">
              <w:rPr>
                <w:rFonts w:ascii="Times New Roman" w:hAnsi="Times New Roman"/>
                <w:sz w:val="24"/>
                <w:szCs w:val="24"/>
              </w:rPr>
              <w:t xml:space="preserve">ugdytiniai </w:t>
            </w:r>
            <w:r w:rsidRPr="00E6078A">
              <w:rPr>
                <w:rFonts w:ascii="Times New Roman" w:hAnsi="Times New Roman"/>
                <w:sz w:val="24"/>
                <w:szCs w:val="24"/>
              </w:rPr>
              <w:t>per tą išėjimą yra perduodami;</w:t>
            </w:r>
          </w:p>
          <w:p w:rsidR="00191FC5" w:rsidRPr="00E6078A" w:rsidRDefault="00191FC5" w:rsidP="00E6078A">
            <w:pPr>
              <w:pStyle w:val="NoSpacing"/>
              <w:numPr>
                <w:ilvl w:val="0"/>
                <w:numId w:val="26"/>
              </w:numPr>
              <w:jc w:val="both"/>
              <w:rPr>
                <w:rFonts w:ascii="Times New Roman" w:hAnsi="Times New Roman"/>
                <w:sz w:val="24"/>
                <w:szCs w:val="24"/>
              </w:rPr>
            </w:pPr>
            <w:r w:rsidRPr="00E6078A">
              <w:rPr>
                <w:rFonts w:ascii="Times New Roman" w:hAnsi="Times New Roman"/>
                <w:sz w:val="24"/>
                <w:szCs w:val="24"/>
              </w:rPr>
              <w:t xml:space="preserve">Numatykite atsakingus asmenis, kurie prie kiekvieno išėjimo galės kuruoti </w:t>
            </w:r>
            <w:r w:rsidR="003D1B25">
              <w:rPr>
                <w:rFonts w:ascii="Times New Roman" w:hAnsi="Times New Roman"/>
                <w:sz w:val="24"/>
                <w:szCs w:val="24"/>
              </w:rPr>
              <w:t xml:space="preserve">ugdytinių </w:t>
            </w:r>
            <w:r w:rsidRPr="00E6078A">
              <w:rPr>
                <w:rFonts w:ascii="Times New Roman" w:hAnsi="Times New Roman"/>
                <w:sz w:val="24"/>
                <w:szCs w:val="24"/>
              </w:rPr>
              <w:t>perdavimą;</w:t>
            </w:r>
          </w:p>
          <w:p w:rsidR="00191FC5" w:rsidRPr="00E6078A" w:rsidRDefault="00191FC5" w:rsidP="00E6078A">
            <w:pPr>
              <w:pStyle w:val="NoSpacing"/>
              <w:numPr>
                <w:ilvl w:val="0"/>
                <w:numId w:val="26"/>
              </w:numPr>
              <w:jc w:val="both"/>
              <w:rPr>
                <w:rFonts w:ascii="Times New Roman" w:hAnsi="Times New Roman"/>
                <w:sz w:val="24"/>
                <w:szCs w:val="24"/>
              </w:rPr>
            </w:pPr>
            <w:r w:rsidRPr="00E6078A">
              <w:rPr>
                <w:rFonts w:ascii="Times New Roman" w:hAnsi="Times New Roman"/>
                <w:sz w:val="24"/>
                <w:szCs w:val="24"/>
              </w:rPr>
              <w:t xml:space="preserve">Registruokite </w:t>
            </w:r>
            <w:r w:rsidR="00E15618" w:rsidRPr="00E6078A">
              <w:rPr>
                <w:rFonts w:ascii="Times New Roman" w:hAnsi="Times New Roman"/>
                <w:sz w:val="24"/>
                <w:szCs w:val="24"/>
              </w:rPr>
              <w:t>per</w:t>
            </w:r>
            <w:r w:rsidRPr="00E6078A">
              <w:rPr>
                <w:rFonts w:ascii="Times New Roman" w:hAnsi="Times New Roman"/>
                <w:sz w:val="24"/>
                <w:szCs w:val="24"/>
              </w:rPr>
              <w:t xml:space="preserve">duotus </w:t>
            </w:r>
            <w:r w:rsidR="003D1B25">
              <w:rPr>
                <w:rFonts w:ascii="Times New Roman" w:hAnsi="Times New Roman"/>
                <w:sz w:val="24"/>
                <w:szCs w:val="24"/>
              </w:rPr>
              <w:t>ugdytinius</w:t>
            </w:r>
            <w:r w:rsidR="004A2544">
              <w:rPr>
                <w:rFonts w:ascii="Times New Roman" w:hAnsi="Times New Roman"/>
                <w:sz w:val="24"/>
                <w:szCs w:val="24"/>
              </w:rPr>
              <w:t>,</w:t>
            </w:r>
            <w:r w:rsidRPr="00E6078A">
              <w:rPr>
                <w:rFonts w:ascii="Times New Roman" w:hAnsi="Times New Roman"/>
                <w:sz w:val="24"/>
                <w:szCs w:val="24"/>
              </w:rPr>
              <w:t xml:space="preserve"> sulygindami prieš tai buvusių </w:t>
            </w:r>
            <w:r w:rsidR="003D1B25">
              <w:rPr>
                <w:rFonts w:ascii="Times New Roman" w:hAnsi="Times New Roman"/>
                <w:sz w:val="24"/>
                <w:szCs w:val="24"/>
              </w:rPr>
              <w:t xml:space="preserve">ugdytinių </w:t>
            </w:r>
            <w:r w:rsidRPr="00E6078A">
              <w:rPr>
                <w:rFonts w:ascii="Times New Roman" w:hAnsi="Times New Roman"/>
                <w:sz w:val="24"/>
                <w:szCs w:val="24"/>
              </w:rPr>
              <w:t xml:space="preserve">skaičių su </w:t>
            </w:r>
            <w:r w:rsidR="00164DDE" w:rsidRPr="00E6078A">
              <w:rPr>
                <w:rFonts w:ascii="Times New Roman" w:hAnsi="Times New Roman"/>
                <w:sz w:val="24"/>
                <w:szCs w:val="24"/>
              </w:rPr>
              <w:t>per</w:t>
            </w:r>
            <w:r w:rsidRPr="00E6078A">
              <w:rPr>
                <w:rFonts w:ascii="Times New Roman" w:hAnsi="Times New Roman"/>
                <w:sz w:val="24"/>
                <w:szCs w:val="24"/>
              </w:rPr>
              <w:t>duotais;</w:t>
            </w:r>
          </w:p>
          <w:p w:rsidR="00191FC5" w:rsidRPr="00E6078A" w:rsidRDefault="00E15618" w:rsidP="00E6078A">
            <w:pPr>
              <w:pStyle w:val="NoSpacing"/>
              <w:numPr>
                <w:ilvl w:val="0"/>
                <w:numId w:val="26"/>
              </w:numPr>
              <w:jc w:val="both"/>
              <w:rPr>
                <w:rFonts w:ascii="Times New Roman" w:hAnsi="Times New Roman"/>
                <w:sz w:val="24"/>
                <w:szCs w:val="24"/>
              </w:rPr>
            </w:pPr>
            <w:r w:rsidRPr="00E6078A">
              <w:rPr>
                <w:rFonts w:ascii="Times New Roman" w:hAnsi="Times New Roman"/>
                <w:sz w:val="24"/>
                <w:szCs w:val="24"/>
              </w:rPr>
              <w:t xml:space="preserve">Skambinkite tiems tėvams/globėjams, kurie nedavė atsako dėl </w:t>
            </w:r>
            <w:r w:rsidR="003D1B25">
              <w:rPr>
                <w:rFonts w:ascii="Times New Roman" w:hAnsi="Times New Roman"/>
                <w:sz w:val="24"/>
                <w:szCs w:val="24"/>
              </w:rPr>
              <w:t xml:space="preserve">ugdytinių </w:t>
            </w:r>
            <w:r w:rsidRPr="00E6078A">
              <w:rPr>
                <w:rFonts w:ascii="Times New Roman" w:hAnsi="Times New Roman"/>
                <w:sz w:val="24"/>
                <w:szCs w:val="24"/>
              </w:rPr>
              <w:t xml:space="preserve">pasiėmimo ir per pirmą valandą neatvyko jų pasiimti. </w:t>
            </w:r>
          </w:p>
        </w:tc>
      </w:tr>
      <w:tr w:rsidR="00164DDE" w:rsidRPr="00E6078A" w:rsidTr="00633E49">
        <w:tc>
          <w:tcPr>
            <w:tcW w:w="2943" w:type="dxa"/>
            <w:shd w:val="clear" w:color="auto" w:fill="auto"/>
            <w:vAlign w:val="center"/>
          </w:tcPr>
          <w:p w:rsidR="00164DDE" w:rsidRPr="00E6078A" w:rsidRDefault="00164DDE" w:rsidP="00633E49">
            <w:pPr>
              <w:pStyle w:val="NoSpacing"/>
              <w:jc w:val="center"/>
              <w:rPr>
                <w:rFonts w:ascii="Times New Roman" w:hAnsi="Times New Roman"/>
                <w:sz w:val="24"/>
                <w:szCs w:val="24"/>
              </w:rPr>
            </w:pPr>
            <w:r w:rsidRPr="00E6078A">
              <w:rPr>
                <w:rFonts w:ascii="Times New Roman" w:hAnsi="Times New Roman"/>
                <w:sz w:val="24"/>
                <w:szCs w:val="24"/>
              </w:rPr>
              <w:t>Padarytas negrįžtamas poveikis įstaigos pastatui</w:t>
            </w:r>
          </w:p>
        </w:tc>
        <w:tc>
          <w:tcPr>
            <w:tcW w:w="6771" w:type="dxa"/>
            <w:shd w:val="clear" w:color="auto" w:fill="auto"/>
          </w:tcPr>
          <w:p w:rsidR="00164DDE" w:rsidRPr="00E6078A" w:rsidRDefault="00164DDE" w:rsidP="00E6078A">
            <w:pPr>
              <w:pStyle w:val="NoSpacing"/>
              <w:numPr>
                <w:ilvl w:val="0"/>
                <w:numId w:val="26"/>
              </w:numPr>
              <w:jc w:val="both"/>
              <w:rPr>
                <w:rFonts w:ascii="Times New Roman" w:hAnsi="Times New Roman"/>
                <w:sz w:val="24"/>
                <w:szCs w:val="24"/>
              </w:rPr>
            </w:pPr>
            <w:r w:rsidRPr="00E6078A">
              <w:rPr>
                <w:rFonts w:ascii="Times New Roman" w:hAnsi="Times New Roman"/>
                <w:sz w:val="24"/>
                <w:szCs w:val="24"/>
              </w:rPr>
              <w:t>Pagal Ekstremaliųjų situcijų valdymo planą įstaiga yra numačiusi kitą įstaigą, į kurią būtų vykdom</w:t>
            </w:r>
            <w:r w:rsidR="004A2544">
              <w:rPr>
                <w:rFonts w:ascii="Times New Roman" w:hAnsi="Times New Roman"/>
                <w:sz w:val="24"/>
                <w:szCs w:val="24"/>
              </w:rPr>
              <w:t>a</w:t>
            </w:r>
            <w:r w:rsidRPr="00E6078A">
              <w:rPr>
                <w:rFonts w:ascii="Times New Roman" w:hAnsi="Times New Roman"/>
                <w:sz w:val="24"/>
                <w:szCs w:val="24"/>
              </w:rPr>
              <w:t xml:space="preserve"> evakuacija. Todėl jei įstaigos pastatas buvo pažeistas ir dėl pažeidimo kyla grėsmė jame esantiems žmonėms, arba pastato griūčiai</w:t>
            </w:r>
            <w:r w:rsidR="004A2544">
              <w:rPr>
                <w:rFonts w:ascii="Times New Roman" w:hAnsi="Times New Roman"/>
                <w:sz w:val="24"/>
                <w:szCs w:val="24"/>
              </w:rPr>
              <w:t>,</w:t>
            </w:r>
            <w:r w:rsidRPr="00E6078A">
              <w:rPr>
                <w:rFonts w:ascii="Times New Roman" w:hAnsi="Times New Roman"/>
                <w:sz w:val="24"/>
                <w:szCs w:val="24"/>
              </w:rPr>
              <w:t xml:space="preserve"> pradedama </w:t>
            </w:r>
            <w:r w:rsidR="003D1B25">
              <w:rPr>
                <w:rFonts w:ascii="Times New Roman" w:hAnsi="Times New Roman"/>
                <w:sz w:val="24"/>
                <w:szCs w:val="24"/>
              </w:rPr>
              <w:t xml:space="preserve">ugdytinių </w:t>
            </w:r>
            <w:r w:rsidRPr="00E6078A">
              <w:rPr>
                <w:rFonts w:ascii="Times New Roman" w:hAnsi="Times New Roman"/>
                <w:sz w:val="24"/>
                <w:szCs w:val="24"/>
              </w:rPr>
              <w:t>evakuacija;</w:t>
            </w:r>
          </w:p>
          <w:p w:rsidR="00164DDE" w:rsidRPr="00E6078A" w:rsidRDefault="00164DDE" w:rsidP="00E6078A">
            <w:pPr>
              <w:pStyle w:val="NoSpacing"/>
              <w:numPr>
                <w:ilvl w:val="0"/>
                <w:numId w:val="26"/>
              </w:numPr>
              <w:jc w:val="both"/>
              <w:rPr>
                <w:rFonts w:ascii="Times New Roman" w:hAnsi="Times New Roman"/>
                <w:sz w:val="24"/>
                <w:szCs w:val="24"/>
              </w:rPr>
            </w:pPr>
            <w:r w:rsidRPr="00E6078A">
              <w:rPr>
                <w:rFonts w:ascii="Times New Roman" w:hAnsi="Times New Roman"/>
                <w:sz w:val="24"/>
                <w:szCs w:val="24"/>
              </w:rPr>
              <w:t xml:space="preserve">Evakavimas iš įstaigos yra vykdomas grupėmis, </w:t>
            </w:r>
            <w:r w:rsidR="003D1B25">
              <w:rPr>
                <w:rFonts w:ascii="Times New Roman" w:hAnsi="Times New Roman"/>
                <w:sz w:val="24"/>
                <w:szCs w:val="24"/>
              </w:rPr>
              <w:t xml:space="preserve">ugdytinius </w:t>
            </w:r>
            <w:r w:rsidRPr="00E6078A">
              <w:rPr>
                <w:rFonts w:ascii="Times New Roman" w:hAnsi="Times New Roman"/>
                <w:sz w:val="24"/>
                <w:szCs w:val="24"/>
              </w:rPr>
              <w:t>pažymėkite skiriamaisiais ženklais (liemenėmis). Jei jų neturite bent jau pažymėkite judančios grupės apimtį;</w:t>
            </w:r>
          </w:p>
          <w:p w:rsidR="00164DDE" w:rsidRPr="00E6078A" w:rsidRDefault="00164DDE" w:rsidP="00E6078A">
            <w:pPr>
              <w:pStyle w:val="NoSpacing"/>
              <w:numPr>
                <w:ilvl w:val="0"/>
                <w:numId w:val="26"/>
              </w:numPr>
              <w:jc w:val="both"/>
              <w:rPr>
                <w:rFonts w:ascii="Times New Roman" w:hAnsi="Times New Roman"/>
                <w:sz w:val="24"/>
                <w:szCs w:val="24"/>
              </w:rPr>
            </w:pPr>
            <w:r w:rsidRPr="00E6078A">
              <w:rPr>
                <w:rFonts w:ascii="Times New Roman" w:hAnsi="Times New Roman"/>
                <w:sz w:val="24"/>
                <w:szCs w:val="24"/>
              </w:rPr>
              <w:t>Judėdami stenkitės vengti pagrindinių ga</w:t>
            </w:r>
            <w:r w:rsidR="008B134D" w:rsidRPr="00E6078A">
              <w:rPr>
                <w:rFonts w:ascii="Times New Roman" w:hAnsi="Times New Roman"/>
                <w:sz w:val="24"/>
                <w:szCs w:val="24"/>
              </w:rPr>
              <w:t>t</w:t>
            </w:r>
            <w:r w:rsidRPr="00E6078A">
              <w:rPr>
                <w:rFonts w:ascii="Times New Roman" w:hAnsi="Times New Roman"/>
                <w:sz w:val="24"/>
                <w:szCs w:val="24"/>
              </w:rPr>
              <w:t>vių;</w:t>
            </w:r>
          </w:p>
          <w:p w:rsidR="00CF1FEF" w:rsidRPr="00E6078A" w:rsidRDefault="00CF1FEF" w:rsidP="00E6078A">
            <w:pPr>
              <w:pStyle w:val="NoSpacing"/>
              <w:numPr>
                <w:ilvl w:val="0"/>
                <w:numId w:val="26"/>
              </w:numPr>
              <w:jc w:val="both"/>
              <w:rPr>
                <w:rFonts w:ascii="Times New Roman" w:hAnsi="Times New Roman"/>
                <w:sz w:val="24"/>
                <w:szCs w:val="24"/>
              </w:rPr>
            </w:pPr>
            <w:r w:rsidRPr="00E6078A">
              <w:rPr>
                <w:rFonts w:ascii="Times New Roman" w:hAnsi="Times New Roman"/>
                <w:sz w:val="24"/>
                <w:szCs w:val="24"/>
              </w:rPr>
              <w:t>Evakuojantis atsakingi asmenys su savimi turi pasiimti informacinius pranešimus, kurie buvo iškabinti ant įstaigos durų (geriausia turėtų jų kopijas)</w:t>
            </w:r>
            <w:r w:rsidR="008B134D" w:rsidRPr="00E6078A">
              <w:rPr>
                <w:rFonts w:ascii="Times New Roman" w:hAnsi="Times New Roman"/>
                <w:sz w:val="24"/>
                <w:szCs w:val="24"/>
              </w:rPr>
              <w:t>;</w:t>
            </w:r>
          </w:p>
          <w:p w:rsidR="008B134D" w:rsidRPr="00E6078A" w:rsidRDefault="008B134D" w:rsidP="00E6078A">
            <w:pPr>
              <w:pStyle w:val="NoSpacing"/>
              <w:numPr>
                <w:ilvl w:val="0"/>
                <w:numId w:val="26"/>
              </w:numPr>
              <w:jc w:val="both"/>
              <w:rPr>
                <w:rFonts w:ascii="Times New Roman" w:hAnsi="Times New Roman"/>
                <w:sz w:val="24"/>
                <w:szCs w:val="24"/>
              </w:rPr>
            </w:pPr>
            <w:r w:rsidRPr="00E6078A">
              <w:rPr>
                <w:rFonts w:ascii="Times New Roman" w:hAnsi="Times New Roman"/>
                <w:sz w:val="24"/>
                <w:szCs w:val="24"/>
              </w:rPr>
              <w:t>Jei evaku</w:t>
            </w:r>
            <w:r w:rsidR="004A2544">
              <w:rPr>
                <w:rFonts w:ascii="Times New Roman" w:hAnsi="Times New Roman"/>
                <w:sz w:val="24"/>
                <w:szCs w:val="24"/>
              </w:rPr>
              <w:t>a</w:t>
            </w:r>
            <w:r w:rsidRPr="00E6078A">
              <w:rPr>
                <w:rFonts w:ascii="Times New Roman" w:hAnsi="Times New Roman"/>
                <w:sz w:val="24"/>
                <w:szCs w:val="24"/>
              </w:rPr>
              <w:t>cija į kitą įstaigą nėra galima, numatykite kitas vietas – požemin</w:t>
            </w:r>
            <w:r w:rsidR="004A2544">
              <w:rPr>
                <w:rFonts w:ascii="Times New Roman" w:hAnsi="Times New Roman"/>
                <w:sz w:val="24"/>
                <w:szCs w:val="24"/>
              </w:rPr>
              <w:t>ę</w:t>
            </w:r>
            <w:r w:rsidRPr="00E6078A">
              <w:rPr>
                <w:rFonts w:ascii="Times New Roman" w:hAnsi="Times New Roman"/>
                <w:sz w:val="24"/>
                <w:szCs w:val="24"/>
              </w:rPr>
              <w:t xml:space="preserve"> perė</w:t>
            </w:r>
            <w:r w:rsidR="004A2544">
              <w:rPr>
                <w:rFonts w:ascii="Times New Roman" w:hAnsi="Times New Roman"/>
                <w:sz w:val="24"/>
                <w:szCs w:val="24"/>
              </w:rPr>
              <w:t>ją, ar automobilių stovėjimo ai</w:t>
            </w:r>
            <w:r w:rsidRPr="00E6078A">
              <w:rPr>
                <w:rFonts w:ascii="Times New Roman" w:hAnsi="Times New Roman"/>
                <w:sz w:val="24"/>
                <w:szCs w:val="24"/>
              </w:rPr>
              <w:t>k</w:t>
            </w:r>
            <w:r w:rsidR="004A2544">
              <w:rPr>
                <w:rFonts w:ascii="Times New Roman" w:hAnsi="Times New Roman"/>
                <w:sz w:val="24"/>
                <w:szCs w:val="24"/>
              </w:rPr>
              <w:t>š</w:t>
            </w:r>
            <w:r w:rsidRPr="00E6078A">
              <w:rPr>
                <w:rFonts w:ascii="Times New Roman" w:hAnsi="Times New Roman"/>
                <w:sz w:val="24"/>
                <w:szCs w:val="24"/>
              </w:rPr>
              <w:t>tel</w:t>
            </w:r>
            <w:r w:rsidR="004A2544">
              <w:rPr>
                <w:rFonts w:ascii="Times New Roman" w:hAnsi="Times New Roman"/>
                <w:sz w:val="24"/>
                <w:szCs w:val="24"/>
              </w:rPr>
              <w:t>ę</w:t>
            </w:r>
            <w:r w:rsidRPr="00E6078A">
              <w:rPr>
                <w:rFonts w:ascii="Times New Roman" w:hAnsi="Times New Roman"/>
                <w:sz w:val="24"/>
                <w:szCs w:val="24"/>
              </w:rPr>
              <w:t>;</w:t>
            </w:r>
          </w:p>
          <w:p w:rsidR="008B134D" w:rsidRPr="00E6078A" w:rsidRDefault="008B134D" w:rsidP="00E6078A">
            <w:pPr>
              <w:pStyle w:val="NoSpacing"/>
              <w:numPr>
                <w:ilvl w:val="0"/>
                <w:numId w:val="26"/>
              </w:numPr>
              <w:jc w:val="both"/>
              <w:rPr>
                <w:rFonts w:ascii="Times New Roman" w:hAnsi="Times New Roman"/>
                <w:sz w:val="24"/>
                <w:szCs w:val="24"/>
              </w:rPr>
            </w:pPr>
            <w:r w:rsidRPr="00E6078A">
              <w:rPr>
                <w:rFonts w:ascii="Times New Roman" w:hAnsi="Times New Roman"/>
                <w:sz w:val="24"/>
                <w:szCs w:val="24"/>
              </w:rPr>
              <w:t xml:space="preserve">Praneškite tėvams apie </w:t>
            </w:r>
            <w:r w:rsidR="003D1B25">
              <w:rPr>
                <w:rFonts w:ascii="Times New Roman" w:hAnsi="Times New Roman"/>
                <w:sz w:val="24"/>
                <w:szCs w:val="24"/>
              </w:rPr>
              <w:t xml:space="preserve">ugdytinių </w:t>
            </w:r>
            <w:r w:rsidRPr="00E6078A">
              <w:rPr>
                <w:rFonts w:ascii="Times New Roman" w:hAnsi="Times New Roman"/>
                <w:sz w:val="24"/>
                <w:szCs w:val="24"/>
              </w:rPr>
              <w:t>buvimo vietos pasikeitimą (informuojame trumposiomis SMS žinutėmis, tekstas pateikiamas 3 pavyzdyje);</w:t>
            </w:r>
          </w:p>
          <w:p w:rsidR="00A840FC" w:rsidRPr="00E6078A" w:rsidRDefault="00A840FC" w:rsidP="00E6078A">
            <w:pPr>
              <w:pStyle w:val="NoSpacing"/>
              <w:numPr>
                <w:ilvl w:val="0"/>
                <w:numId w:val="26"/>
              </w:numPr>
              <w:jc w:val="both"/>
              <w:rPr>
                <w:rFonts w:ascii="Times New Roman" w:hAnsi="Times New Roman"/>
                <w:sz w:val="24"/>
                <w:szCs w:val="24"/>
              </w:rPr>
            </w:pPr>
            <w:r w:rsidRPr="00E6078A">
              <w:rPr>
                <w:rFonts w:ascii="Times New Roman" w:hAnsi="Times New Roman"/>
                <w:sz w:val="24"/>
                <w:szCs w:val="24"/>
              </w:rPr>
              <w:t>Judėdami atv</w:t>
            </w:r>
            <w:r w:rsidR="00416C24">
              <w:rPr>
                <w:rFonts w:ascii="Times New Roman" w:hAnsi="Times New Roman"/>
                <w:sz w:val="24"/>
                <w:szCs w:val="24"/>
              </w:rPr>
              <w:t>i</w:t>
            </w:r>
            <w:r w:rsidRPr="00E6078A">
              <w:rPr>
                <w:rFonts w:ascii="Times New Roman" w:hAnsi="Times New Roman"/>
                <w:sz w:val="24"/>
                <w:szCs w:val="24"/>
              </w:rPr>
              <w:t>roje teritorijoje pasigirdus sprogimams</w:t>
            </w:r>
            <w:r w:rsidR="00416C24">
              <w:rPr>
                <w:rFonts w:ascii="Times New Roman" w:hAnsi="Times New Roman"/>
                <w:sz w:val="24"/>
                <w:szCs w:val="24"/>
              </w:rPr>
              <w:t>,</w:t>
            </w:r>
            <w:r w:rsidRPr="00E6078A">
              <w:rPr>
                <w:rFonts w:ascii="Times New Roman" w:hAnsi="Times New Roman"/>
                <w:sz w:val="24"/>
                <w:szCs w:val="24"/>
              </w:rPr>
              <w:t xml:space="preserve"> kuo skubiau susiraskite priedangą ir pasislėpkite su </w:t>
            </w:r>
            <w:r w:rsidR="003D1B25">
              <w:rPr>
                <w:rFonts w:ascii="Times New Roman" w:hAnsi="Times New Roman"/>
                <w:sz w:val="24"/>
                <w:szCs w:val="24"/>
              </w:rPr>
              <w:t>ugdytiniais</w:t>
            </w:r>
            <w:r w:rsidR="00416C24">
              <w:rPr>
                <w:rFonts w:ascii="Times New Roman" w:hAnsi="Times New Roman"/>
                <w:sz w:val="24"/>
                <w:szCs w:val="24"/>
              </w:rPr>
              <w:t>.</w:t>
            </w:r>
            <w:r w:rsidRPr="00E6078A">
              <w:rPr>
                <w:rFonts w:ascii="Times New Roman" w:hAnsi="Times New Roman"/>
                <w:sz w:val="24"/>
                <w:szCs w:val="24"/>
              </w:rPr>
              <w:t xml:space="preserve"> Priedanga turi būti nuo tos pusės</w:t>
            </w:r>
            <w:r w:rsidR="00416C24">
              <w:rPr>
                <w:rFonts w:ascii="Times New Roman" w:hAnsi="Times New Roman"/>
                <w:sz w:val="24"/>
                <w:szCs w:val="24"/>
              </w:rPr>
              <w:t>,</w:t>
            </w:r>
            <w:r w:rsidRPr="00E6078A">
              <w:rPr>
                <w:rFonts w:ascii="Times New Roman" w:hAnsi="Times New Roman"/>
                <w:sz w:val="24"/>
                <w:szCs w:val="24"/>
              </w:rPr>
              <w:t xml:space="preserve"> iš kurios girdisi sprogimai</w:t>
            </w:r>
            <w:r w:rsidR="00416C24">
              <w:rPr>
                <w:rFonts w:ascii="Times New Roman" w:hAnsi="Times New Roman"/>
                <w:sz w:val="24"/>
                <w:szCs w:val="24"/>
              </w:rPr>
              <w:t>;</w:t>
            </w:r>
          </w:p>
          <w:p w:rsidR="00A840FC" w:rsidRPr="00E6078A" w:rsidRDefault="00A840FC" w:rsidP="003D1B25">
            <w:pPr>
              <w:pStyle w:val="NoSpacing"/>
              <w:numPr>
                <w:ilvl w:val="0"/>
                <w:numId w:val="26"/>
              </w:numPr>
              <w:jc w:val="both"/>
              <w:rPr>
                <w:rFonts w:ascii="Times New Roman" w:hAnsi="Times New Roman"/>
                <w:sz w:val="24"/>
                <w:szCs w:val="24"/>
              </w:rPr>
            </w:pPr>
            <w:r w:rsidRPr="00E6078A">
              <w:rPr>
                <w:rFonts w:ascii="Times New Roman" w:hAnsi="Times New Roman"/>
                <w:sz w:val="24"/>
                <w:szCs w:val="24"/>
              </w:rPr>
              <w:t xml:space="preserve">Jei pasigirdo šūviai, kuo skubiau suguldykite </w:t>
            </w:r>
            <w:r w:rsidR="003D1B25">
              <w:rPr>
                <w:rFonts w:ascii="Times New Roman" w:hAnsi="Times New Roman"/>
                <w:sz w:val="24"/>
                <w:szCs w:val="24"/>
              </w:rPr>
              <w:t xml:space="preserve">ugdytinius </w:t>
            </w:r>
            <w:r w:rsidR="004707A4" w:rsidRPr="00E6078A">
              <w:rPr>
                <w:rFonts w:ascii="Times New Roman" w:hAnsi="Times New Roman"/>
                <w:sz w:val="24"/>
                <w:szCs w:val="24"/>
              </w:rPr>
              <w:t>ant žemės.</w:t>
            </w:r>
          </w:p>
        </w:tc>
      </w:tr>
      <w:tr w:rsidR="004707A4" w:rsidRPr="00E6078A" w:rsidTr="00633E49">
        <w:tc>
          <w:tcPr>
            <w:tcW w:w="2943" w:type="dxa"/>
            <w:shd w:val="clear" w:color="auto" w:fill="auto"/>
            <w:vAlign w:val="center"/>
          </w:tcPr>
          <w:p w:rsidR="004707A4" w:rsidRPr="00E6078A" w:rsidRDefault="00F65E85" w:rsidP="00F65E85">
            <w:pPr>
              <w:pStyle w:val="NoSpacing"/>
              <w:jc w:val="center"/>
              <w:rPr>
                <w:rFonts w:ascii="Times New Roman" w:hAnsi="Times New Roman"/>
                <w:sz w:val="24"/>
                <w:szCs w:val="24"/>
              </w:rPr>
            </w:pPr>
            <w:r>
              <w:rPr>
                <w:rFonts w:ascii="Times New Roman" w:hAnsi="Times New Roman"/>
                <w:sz w:val="24"/>
                <w:szCs w:val="24"/>
              </w:rPr>
              <w:t>Ugdytiniams</w:t>
            </w:r>
            <w:r w:rsidRPr="00E6078A">
              <w:rPr>
                <w:rFonts w:ascii="Times New Roman" w:hAnsi="Times New Roman"/>
                <w:sz w:val="24"/>
                <w:szCs w:val="24"/>
              </w:rPr>
              <w:t xml:space="preserve"> </w:t>
            </w:r>
            <w:r w:rsidR="004707A4" w:rsidRPr="00E6078A">
              <w:rPr>
                <w:rFonts w:ascii="Times New Roman" w:hAnsi="Times New Roman"/>
                <w:sz w:val="24"/>
                <w:szCs w:val="24"/>
              </w:rPr>
              <w:t>perduodama informacija</w:t>
            </w:r>
          </w:p>
        </w:tc>
        <w:tc>
          <w:tcPr>
            <w:tcW w:w="6771" w:type="dxa"/>
            <w:shd w:val="clear" w:color="auto" w:fill="auto"/>
          </w:tcPr>
          <w:p w:rsidR="004707A4" w:rsidRPr="00E6078A" w:rsidRDefault="004707A4" w:rsidP="00E6078A">
            <w:pPr>
              <w:pStyle w:val="NoSpacing"/>
              <w:numPr>
                <w:ilvl w:val="0"/>
                <w:numId w:val="26"/>
              </w:numPr>
              <w:jc w:val="both"/>
              <w:rPr>
                <w:rFonts w:ascii="Times New Roman" w:hAnsi="Times New Roman"/>
                <w:sz w:val="24"/>
                <w:szCs w:val="24"/>
              </w:rPr>
            </w:pPr>
            <w:r w:rsidRPr="00E6078A">
              <w:rPr>
                <w:rFonts w:ascii="Times New Roman" w:hAnsi="Times New Roman"/>
                <w:sz w:val="24"/>
                <w:szCs w:val="24"/>
              </w:rPr>
              <w:t xml:space="preserve">Informuokite </w:t>
            </w:r>
            <w:r w:rsidR="003D1B25">
              <w:rPr>
                <w:rFonts w:ascii="Times New Roman" w:hAnsi="Times New Roman"/>
                <w:sz w:val="24"/>
                <w:szCs w:val="24"/>
              </w:rPr>
              <w:t>ugdytinius</w:t>
            </w:r>
            <w:r w:rsidRPr="00E6078A">
              <w:rPr>
                <w:rFonts w:ascii="Times New Roman" w:hAnsi="Times New Roman"/>
                <w:sz w:val="24"/>
                <w:szCs w:val="24"/>
              </w:rPr>
              <w:t>, kad jie negali artintis prie karinės technikos, jos apžiūrinėti;</w:t>
            </w:r>
          </w:p>
          <w:p w:rsidR="004707A4" w:rsidRPr="00E6078A" w:rsidRDefault="004707A4" w:rsidP="00E6078A">
            <w:pPr>
              <w:pStyle w:val="NoSpacing"/>
              <w:numPr>
                <w:ilvl w:val="0"/>
                <w:numId w:val="26"/>
              </w:numPr>
              <w:jc w:val="both"/>
              <w:rPr>
                <w:rFonts w:ascii="Times New Roman" w:hAnsi="Times New Roman"/>
                <w:sz w:val="24"/>
                <w:szCs w:val="24"/>
              </w:rPr>
            </w:pPr>
            <w:r w:rsidRPr="00E6078A">
              <w:rPr>
                <w:rFonts w:ascii="Times New Roman" w:hAnsi="Times New Roman"/>
                <w:sz w:val="24"/>
                <w:szCs w:val="24"/>
              </w:rPr>
              <w:t xml:space="preserve">Perduokite informaciją </w:t>
            </w:r>
            <w:r w:rsidR="003D1B25">
              <w:rPr>
                <w:rFonts w:ascii="Times New Roman" w:hAnsi="Times New Roman"/>
                <w:sz w:val="24"/>
                <w:szCs w:val="24"/>
              </w:rPr>
              <w:t>ugdytiniams</w:t>
            </w:r>
            <w:r w:rsidRPr="00E6078A">
              <w:rPr>
                <w:rFonts w:ascii="Times New Roman" w:hAnsi="Times New Roman"/>
                <w:sz w:val="24"/>
                <w:szCs w:val="24"/>
              </w:rPr>
              <w:t>, kad jie negali eiti link karių, kalbėtis su jais, nesvarbu kokios šalies tai karys. Būnant šalia jo gali kilti grėsmė dėl „pasiklydusios“ kulkos;</w:t>
            </w:r>
          </w:p>
          <w:p w:rsidR="004707A4" w:rsidRPr="00E6078A" w:rsidRDefault="004707A4" w:rsidP="003D1B25">
            <w:pPr>
              <w:pStyle w:val="NoSpacing"/>
              <w:numPr>
                <w:ilvl w:val="0"/>
                <w:numId w:val="26"/>
              </w:numPr>
              <w:jc w:val="both"/>
              <w:rPr>
                <w:rFonts w:ascii="Times New Roman" w:hAnsi="Times New Roman"/>
                <w:sz w:val="24"/>
                <w:szCs w:val="24"/>
              </w:rPr>
            </w:pPr>
            <w:r w:rsidRPr="00E6078A">
              <w:rPr>
                <w:rFonts w:ascii="Times New Roman" w:hAnsi="Times New Roman"/>
                <w:sz w:val="24"/>
                <w:szCs w:val="24"/>
              </w:rPr>
              <w:t xml:space="preserve">Informuokite </w:t>
            </w:r>
            <w:r w:rsidR="003D1B25">
              <w:rPr>
                <w:rFonts w:ascii="Times New Roman" w:hAnsi="Times New Roman"/>
                <w:sz w:val="24"/>
                <w:szCs w:val="24"/>
              </w:rPr>
              <w:t>ugdytinius</w:t>
            </w:r>
            <w:r w:rsidRPr="00E6078A">
              <w:rPr>
                <w:rFonts w:ascii="Times New Roman" w:hAnsi="Times New Roman"/>
                <w:sz w:val="24"/>
                <w:szCs w:val="24"/>
              </w:rPr>
              <w:t>, kad jie negali artintis prie įtartinų daiktų, nesprogusių minų, apgriuvusių pastatų.</w:t>
            </w:r>
          </w:p>
        </w:tc>
      </w:tr>
    </w:tbl>
    <w:p w:rsidR="00773AC0" w:rsidRDefault="00773AC0" w:rsidP="008A3192">
      <w:pPr>
        <w:pStyle w:val="NoSpacing"/>
        <w:ind w:firstLine="1298"/>
        <w:jc w:val="both"/>
        <w:rPr>
          <w:rFonts w:ascii="Times New Roman" w:hAnsi="Times New Roman"/>
          <w:b/>
          <w:sz w:val="24"/>
          <w:szCs w:val="24"/>
        </w:rPr>
      </w:pPr>
    </w:p>
    <w:p w:rsidR="00536773" w:rsidRDefault="00536773" w:rsidP="00BA2FF0">
      <w:pPr>
        <w:pStyle w:val="NoSpacing"/>
        <w:ind w:firstLine="1298"/>
        <w:jc w:val="both"/>
        <w:rPr>
          <w:rFonts w:ascii="Times New Roman" w:hAnsi="Times New Roman"/>
          <w:b/>
          <w:sz w:val="24"/>
          <w:szCs w:val="24"/>
        </w:rPr>
      </w:pPr>
    </w:p>
    <w:p w:rsidR="00536773" w:rsidRDefault="00536773" w:rsidP="00BA2FF0">
      <w:pPr>
        <w:pStyle w:val="NoSpacing"/>
        <w:ind w:firstLine="1298"/>
        <w:jc w:val="both"/>
        <w:rPr>
          <w:rFonts w:ascii="Times New Roman" w:hAnsi="Times New Roman"/>
          <w:b/>
          <w:sz w:val="24"/>
          <w:szCs w:val="24"/>
        </w:rPr>
      </w:pPr>
    </w:p>
    <w:p w:rsidR="00536773" w:rsidRDefault="00536773" w:rsidP="00BA2FF0">
      <w:pPr>
        <w:pStyle w:val="NoSpacing"/>
        <w:ind w:firstLine="1298"/>
        <w:jc w:val="both"/>
        <w:rPr>
          <w:rFonts w:ascii="Times New Roman" w:hAnsi="Times New Roman"/>
          <w:b/>
          <w:sz w:val="24"/>
          <w:szCs w:val="24"/>
        </w:rPr>
      </w:pPr>
    </w:p>
    <w:p w:rsidR="00536773" w:rsidRDefault="00536773" w:rsidP="00BA2FF0">
      <w:pPr>
        <w:pStyle w:val="NoSpacing"/>
        <w:ind w:firstLine="1298"/>
        <w:jc w:val="both"/>
        <w:rPr>
          <w:rFonts w:ascii="Times New Roman" w:hAnsi="Times New Roman"/>
          <w:b/>
          <w:sz w:val="24"/>
          <w:szCs w:val="24"/>
        </w:rPr>
      </w:pPr>
    </w:p>
    <w:p w:rsidR="00536773" w:rsidRDefault="00536773" w:rsidP="00BA2FF0">
      <w:pPr>
        <w:pStyle w:val="NoSpacing"/>
        <w:ind w:firstLine="1298"/>
        <w:jc w:val="both"/>
        <w:rPr>
          <w:rFonts w:ascii="Times New Roman" w:hAnsi="Times New Roman"/>
          <w:b/>
          <w:sz w:val="24"/>
          <w:szCs w:val="24"/>
        </w:rPr>
      </w:pPr>
    </w:p>
    <w:p w:rsidR="00536773" w:rsidRDefault="00536773" w:rsidP="00BA2FF0">
      <w:pPr>
        <w:pStyle w:val="NoSpacing"/>
        <w:ind w:firstLine="1298"/>
        <w:jc w:val="both"/>
        <w:rPr>
          <w:rFonts w:ascii="Times New Roman" w:hAnsi="Times New Roman"/>
          <w:b/>
          <w:sz w:val="24"/>
          <w:szCs w:val="24"/>
        </w:rPr>
      </w:pPr>
    </w:p>
    <w:p w:rsidR="00536773" w:rsidRDefault="00536773" w:rsidP="00BA2FF0">
      <w:pPr>
        <w:pStyle w:val="NoSpacing"/>
        <w:ind w:firstLine="1298"/>
        <w:jc w:val="both"/>
        <w:rPr>
          <w:rFonts w:ascii="Times New Roman" w:hAnsi="Times New Roman"/>
          <w:b/>
          <w:sz w:val="24"/>
          <w:szCs w:val="24"/>
        </w:rPr>
      </w:pPr>
    </w:p>
    <w:p w:rsidR="00536773" w:rsidRDefault="00536773" w:rsidP="00BA2FF0">
      <w:pPr>
        <w:pStyle w:val="NoSpacing"/>
        <w:ind w:firstLine="1298"/>
        <w:jc w:val="both"/>
        <w:rPr>
          <w:rFonts w:ascii="Times New Roman" w:hAnsi="Times New Roman"/>
          <w:b/>
          <w:sz w:val="24"/>
          <w:szCs w:val="24"/>
        </w:rPr>
      </w:pPr>
    </w:p>
    <w:p w:rsidR="00536773" w:rsidRDefault="00536773" w:rsidP="00BA2FF0">
      <w:pPr>
        <w:pStyle w:val="NoSpacing"/>
        <w:ind w:firstLine="1298"/>
        <w:jc w:val="both"/>
        <w:rPr>
          <w:rFonts w:ascii="Times New Roman" w:hAnsi="Times New Roman"/>
          <w:b/>
          <w:sz w:val="24"/>
          <w:szCs w:val="24"/>
        </w:rPr>
      </w:pPr>
    </w:p>
    <w:p w:rsidR="003E4517" w:rsidRDefault="003E4517" w:rsidP="00BA2FF0">
      <w:pPr>
        <w:pStyle w:val="NoSpacing"/>
        <w:ind w:firstLine="1298"/>
        <w:jc w:val="both"/>
        <w:rPr>
          <w:rFonts w:ascii="Times New Roman" w:hAnsi="Times New Roman"/>
          <w:b/>
          <w:sz w:val="24"/>
          <w:szCs w:val="24"/>
        </w:rPr>
      </w:pPr>
    </w:p>
    <w:p w:rsidR="003E4517" w:rsidRDefault="003E4517" w:rsidP="00BA2FF0">
      <w:pPr>
        <w:pStyle w:val="NoSpacing"/>
        <w:ind w:firstLine="1298"/>
        <w:jc w:val="both"/>
        <w:rPr>
          <w:rFonts w:ascii="Times New Roman" w:hAnsi="Times New Roman"/>
          <w:b/>
          <w:sz w:val="24"/>
          <w:szCs w:val="24"/>
        </w:rPr>
      </w:pPr>
    </w:p>
    <w:p w:rsidR="00397B26" w:rsidRDefault="00397B26" w:rsidP="00BA2FF0">
      <w:pPr>
        <w:pStyle w:val="NoSpacing"/>
        <w:ind w:firstLine="1298"/>
        <w:jc w:val="both"/>
        <w:rPr>
          <w:rFonts w:ascii="Times New Roman" w:hAnsi="Times New Roman"/>
          <w:b/>
          <w:sz w:val="24"/>
          <w:szCs w:val="24"/>
        </w:rPr>
      </w:pPr>
    </w:p>
    <w:p w:rsidR="003C5070" w:rsidRDefault="00BA2FF0" w:rsidP="003C5070">
      <w:pPr>
        <w:pStyle w:val="NoSpacing"/>
        <w:ind w:firstLine="1298"/>
        <w:jc w:val="both"/>
        <w:rPr>
          <w:rFonts w:ascii="Times New Roman" w:hAnsi="Times New Roman"/>
          <w:b/>
          <w:sz w:val="24"/>
          <w:szCs w:val="24"/>
        </w:rPr>
      </w:pPr>
      <w:r w:rsidRPr="00BA2FF0">
        <w:rPr>
          <w:rFonts w:ascii="Times New Roman" w:hAnsi="Times New Roman"/>
          <w:b/>
          <w:sz w:val="24"/>
          <w:szCs w:val="24"/>
        </w:rPr>
        <w:t>1 paveikslėlis</w:t>
      </w:r>
    </w:p>
    <w:p w:rsidR="003C5070" w:rsidRPr="003C5070" w:rsidRDefault="003C5070" w:rsidP="003C5070">
      <w:pPr>
        <w:pStyle w:val="NoSpacing"/>
        <w:jc w:val="center"/>
        <w:rPr>
          <w:rFonts w:ascii="Times New Roman" w:hAnsi="Times New Roman"/>
          <w:b/>
          <w:sz w:val="24"/>
          <w:szCs w:val="24"/>
        </w:rPr>
      </w:pPr>
    </w:p>
    <w:p w:rsidR="00A6117E" w:rsidRDefault="000D3849" w:rsidP="00932035">
      <w:pPr>
        <w:pStyle w:val="NoSpacing"/>
        <w:ind w:hanging="450"/>
        <w:jc w:val="center"/>
        <w:rPr>
          <w:rFonts w:ascii="Times New Roman" w:hAnsi="Times New Roman"/>
          <w:b/>
          <w:sz w:val="24"/>
          <w:szCs w:val="2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3.75pt;height:435pt;mso-position-horizontal-relative:text;mso-position-vertical-relative:text" o:allowoverlap="f">
            <v:imagedata r:id="rId8" o:title="malunelio auto"/>
          </v:shape>
        </w:pict>
      </w:r>
    </w:p>
    <w:p w:rsidR="00BA2FF0" w:rsidRDefault="00BA2FF0" w:rsidP="008A3192">
      <w:pPr>
        <w:pStyle w:val="NoSpacing"/>
        <w:ind w:firstLine="1298"/>
        <w:jc w:val="both"/>
        <w:rPr>
          <w:rFonts w:ascii="Times New Roman" w:hAnsi="Times New Roman"/>
          <w:b/>
          <w:sz w:val="24"/>
          <w:szCs w:val="24"/>
        </w:rPr>
      </w:pPr>
    </w:p>
    <w:p w:rsidR="003C5070" w:rsidRDefault="003C5070" w:rsidP="003C5070">
      <w:pPr>
        <w:pStyle w:val="NoSpacing"/>
        <w:jc w:val="center"/>
        <w:rPr>
          <w:rFonts w:ascii="Times New Roman" w:hAnsi="Times New Roman"/>
          <w:sz w:val="24"/>
          <w:szCs w:val="24"/>
        </w:rPr>
      </w:pPr>
    </w:p>
    <w:p w:rsidR="003C5070" w:rsidRDefault="003C5070" w:rsidP="003C5070">
      <w:pPr>
        <w:pStyle w:val="NoSpacing"/>
        <w:jc w:val="center"/>
        <w:rPr>
          <w:rFonts w:ascii="Times New Roman" w:hAnsi="Times New Roman"/>
          <w:sz w:val="24"/>
          <w:szCs w:val="24"/>
        </w:rPr>
      </w:pPr>
    </w:p>
    <w:p w:rsidR="003C5070" w:rsidRDefault="003C5070" w:rsidP="003C5070">
      <w:pPr>
        <w:pStyle w:val="NoSpacing"/>
        <w:jc w:val="center"/>
        <w:rPr>
          <w:rFonts w:ascii="Times New Roman" w:hAnsi="Times New Roman"/>
          <w:sz w:val="24"/>
          <w:szCs w:val="24"/>
        </w:rPr>
      </w:pPr>
    </w:p>
    <w:p w:rsidR="003C5070" w:rsidRDefault="003C5070" w:rsidP="003C5070">
      <w:pPr>
        <w:pStyle w:val="NoSpacing"/>
        <w:jc w:val="center"/>
        <w:rPr>
          <w:rFonts w:ascii="Times New Roman" w:hAnsi="Times New Roman"/>
          <w:sz w:val="24"/>
          <w:szCs w:val="24"/>
        </w:rPr>
      </w:pPr>
    </w:p>
    <w:p w:rsidR="003C5070" w:rsidRDefault="003C5070" w:rsidP="003C5070">
      <w:pPr>
        <w:pStyle w:val="NoSpacing"/>
        <w:jc w:val="center"/>
        <w:rPr>
          <w:rFonts w:ascii="Times New Roman" w:hAnsi="Times New Roman"/>
          <w:sz w:val="24"/>
          <w:szCs w:val="24"/>
        </w:rPr>
      </w:pPr>
    </w:p>
    <w:p w:rsidR="003C5070" w:rsidRDefault="003C5070" w:rsidP="003C5070">
      <w:pPr>
        <w:pStyle w:val="NoSpacing"/>
        <w:jc w:val="center"/>
        <w:rPr>
          <w:rFonts w:ascii="Times New Roman" w:hAnsi="Times New Roman"/>
          <w:sz w:val="24"/>
          <w:szCs w:val="24"/>
        </w:rPr>
      </w:pPr>
    </w:p>
    <w:p w:rsidR="003C5070" w:rsidRDefault="003C5070" w:rsidP="003C5070">
      <w:pPr>
        <w:pStyle w:val="NoSpacing"/>
        <w:jc w:val="center"/>
        <w:rPr>
          <w:rFonts w:ascii="Times New Roman" w:hAnsi="Times New Roman"/>
          <w:sz w:val="24"/>
          <w:szCs w:val="24"/>
        </w:rPr>
      </w:pPr>
    </w:p>
    <w:p w:rsidR="00A80320" w:rsidRDefault="00A80320" w:rsidP="003C5070">
      <w:pPr>
        <w:pStyle w:val="NoSpacing"/>
        <w:jc w:val="center"/>
        <w:rPr>
          <w:rFonts w:ascii="Times New Roman" w:hAnsi="Times New Roman"/>
          <w:sz w:val="24"/>
          <w:szCs w:val="24"/>
        </w:rPr>
      </w:pPr>
    </w:p>
    <w:p w:rsidR="00A80320" w:rsidRDefault="00A80320" w:rsidP="003C5070">
      <w:pPr>
        <w:pStyle w:val="NoSpacing"/>
        <w:jc w:val="center"/>
        <w:rPr>
          <w:rFonts w:ascii="Times New Roman" w:hAnsi="Times New Roman"/>
          <w:sz w:val="24"/>
          <w:szCs w:val="24"/>
        </w:rPr>
      </w:pPr>
    </w:p>
    <w:p w:rsidR="00A80320" w:rsidRDefault="00A80320" w:rsidP="003C5070">
      <w:pPr>
        <w:pStyle w:val="NoSpacing"/>
        <w:jc w:val="center"/>
        <w:rPr>
          <w:rFonts w:ascii="Times New Roman" w:hAnsi="Times New Roman"/>
          <w:sz w:val="24"/>
          <w:szCs w:val="24"/>
        </w:rPr>
      </w:pPr>
    </w:p>
    <w:p w:rsidR="00A80320" w:rsidRDefault="00A80320" w:rsidP="003C5070">
      <w:pPr>
        <w:pStyle w:val="NoSpacing"/>
        <w:jc w:val="center"/>
        <w:rPr>
          <w:rFonts w:ascii="Times New Roman" w:hAnsi="Times New Roman"/>
          <w:sz w:val="24"/>
          <w:szCs w:val="24"/>
        </w:rPr>
      </w:pPr>
    </w:p>
    <w:p w:rsidR="003C5070" w:rsidRDefault="003C5070" w:rsidP="003C5070">
      <w:pPr>
        <w:pStyle w:val="NoSpacing"/>
        <w:jc w:val="center"/>
        <w:rPr>
          <w:rFonts w:ascii="Times New Roman" w:hAnsi="Times New Roman"/>
          <w:sz w:val="24"/>
          <w:szCs w:val="24"/>
        </w:rPr>
      </w:pPr>
    </w:p>
    <w:p w:rsidR="003C5070" w:rsidRDefault="003C5070" w:rsidP="003C5070">
      <w:pPr>
        <w:pStyle w:val="NoSpacing"/>
        <w:jc w:val="center"/>
        <w:rPr>
          <w:rFonts w:ascii="Times New Roman" w:hAnsi="Times New Roman"/>
          <w:sz w:val="24"/>
          <w:szCs w:val="24"/>
        </w:rPr>
      </w:pPr>
    </w:p>
    <w:p w:rsidR="00932035" w:rsidRDefault="00932035" w:rsidP="008A3192">
      <w:pPr>
        <w:pStyle w:val="NoSpacing"/>
        <w:ind w:firstLine="1298"/>
        <w:jc w:val="both"/>
        <w:rPr>
          <w:rFonts w:ascii="Times New Roman" w:hAnsi="Times New Roman"/>
          <w:b/>
          <w:sz w:val="24"/>
          <w:szCs w:val="24"/>
        </w:rPr>
      </w:pPr>
    </w:p>
    <w:p w:rsidR="00932035" w:rsidRDefault="00932035" w:rsidP="008A3192">
      <w:pPr>
        <w:pStyle w:val="NoSpacing"/>
        <w:ind w:firstLine="1298"/>
        <w:jc w:val="both"/>
        <w:rPr>
          <w:rFonts w:ascii="Times New Roman" w:hAnsi="Times New Roman"/>
          <w:b/>
          <w:sz w:val="24"/>
          <w:szCs w:val="24"/>
        </w:rPr>
      </w:pPr>
    </w:p>
    <w:p w:rsidR="00773AC0" w:rsidRDefault="00164DDE" w:rsidP="008A3192">
      <w:pPr>
        <w:pStyle w:val="NoSpacing"/>
        <w:ind w:firstLine="1298"/>
        <w:jc w:val="both"/>
        <w:rPr>
          <w:rFonts w:ascii="Times New Roman" w:hAnsi="Times New Roman"/>
          <w:b/>
          <w:sz w:val="24"/>
          <w:szCs w:val="24"/>
        </w:rPr>
      </w:pPr>
      <w:r>
        <w:rPr>
          <w:rFonts w:ascii="Times New Roman" w:hAnsi="Times New Roman"/>
          <w:b/>
          <w:sz w:val="24"/>
          <w:szCs w:val="24"/>
        </w:rPr>
        <w:t>1 pavyz</w:t>
      </w:r>
      <w:r w:rsidR="0088180E">
        <w:rPr>
          <w:rFonts w:ascii="Times New Roman" w:hAnsi="Times New Roman"/>
          <w:b/>
          <w:sz w:val="24"/>
          <w:szCs w:val="24"/>
        </w:rPr>
        <w:t>dys.</w:t>
      </w:r>
    </w:p>
    <w:p w:rsidR="0087577E" w:rsidRDefault="0087577E" w:rsidP="008A3192">
      <w:pPr>
        <w:pStyle w:val="NoSpacing"/>
        <w:ind w:firstLine="1298"/>
        <w:jc w:val="both"/>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268"/>
        <w:gridCol w:w="2268"/>
        <w:gridCol w:w="2268"/>
        <w:gridCol w:w="2235"/>
      </w:tblGrid>
      <w:tr w:rsidR="0088180E" w:rsidRPr="00E6078A" w:rsidTr="005E7DFA">
        <w:tc>
          <w:tcPr>
            <w:tcW w:w="675" w:type="dxa"/>
            <w:shd w:val="clear" w:color="auto" w:fill="E7E6E6"/>
            <w:vAlign w:val="center"/>
          </w:tcPr>
          <w:p w:rsidR="0088180E" w:rsidRPr="00E6078A" w:rsidRDefault="0088180E" w:rsidP="00E6078A">
            <w:pPr>
              <w:pStyle w:val="NoSpacing"/>
              <w:jc w:val="center"/>
              <w:rPr>
                <w:rFonts w:ascii="Times New Roman" w:hAnsi="Times New Roman"/>
                <w:b/>
                <w:sz w:val="24"/>
                <w:szCs w:val="24"/>
              </w:rPr>
            </w:pPr>
            <w:r w:rsidRPr="00E6078A">
              <w:rPr>
                <w:rFonts w:ascii="Times New Roman" w:hAnsi="Times New Roman"/>
                <w:b/>
                <w:sz w:val="24"/>
                <w:szCs w:val="24"/>
              </w:rPr>
              <w:t>Eil. Nr.</w:t>
            </w:r>
          </w:p>
        </w:tc>
        <w:tc>
          <w:tcPr>
            <w:tcW w:w="2268" w:type="dxa"/>
            <w:shd w:val="clear" w:color="auto" w:fill="E7E6E6"/>
            <w:vAlign w:val="center"/>
          </w:tcPr>
          <w:p w:rsidR="0088180E" w:rsidRPr="00E6078A" w:rsidRDefault="00F65E85" w:rsidP="00F65E85">
            <w:pPr>
              <w:pStyle w:val="NoSpacing"/>
              <w:jc w:val="center"/>
              <w:rPr>
                <w:rFonts w:ascii="Times New Roman" w:hAnsi="Times New Roman"/>
                <w:b/>
                <w:sz w:val="24"/>
                <w:szCs w:val="24"/>
              </w:rPr>
            </w:pPr>
            <w:r w:rsidRPr="00F65E85">
              <w:rPr>
                <w:rFonts w:ascii="Times New Roman" w:hAnsi="Times New Roman"/>
                <w:b/>
                <w:sz w:val="24"/>
                <w:szCs w:val="24"/>
              </w:rPr>
              <w:t>Ugdytini</w:t>
            </w:r>
            <w:r>
              <w:rPr>
                <w:rFonts w:ascii="Times New Roman" w:hAnsi="Times New Roman"/>
                <w:b/>
                <w:sz w:val="24"/>
                <w:szCs w:val="24"/>
              </w:rPr>
              <w:t>o</w:t>
            </w:r>
            <w:r w:rsidRPr="00F65E85">
              <w:rPr>
                <w:rFonts w:ascii="Times New Roman" w:hAnsi="Times New Roman"/>
                <w:b/>
                <w:sz w:val="24"/>
                <w:szCs w:val="24"/>
              </w:rPr>
              <w:t xml:space="preserve"> </w:t>
            </w:r>
            <w:r w:rsidR="008F009C">
              <w:rPr>
                <w:rFonts w:ascii="Times New Roman" w:hAnsi="Times New Roman"/>
                <w:b/>
                <w:sz w:val="24"/>
                <w:szCs w:val="24"/>
              </w:rPr>
              <w:t>grupė</w:t>
            </w:r>
          </w:p>
        </w:tc>
        <w:tc>
          <w:tcPr>
            <w:tcW w:w="2268" w:type="dxa"/>
            <w:shd w:val="clear" w:color="auto" w:fill="E7E6E6"/>
            <w:vAlign w:val="center"/>
          </w:tcPr>
          <w:p w:rsidR="0088180E" w:rsidRPr="00E6078A" w:rsidRDefault="00F65E85" w:rsidP="00F65E85">
            <w:pPr>
              <w:pStyle w:val="NoSpacing"/>
              <w:jc w:val="center"/>
              <w:rPr>
                <w:rFonts w:ascii="Times New Roman" w:hAnsi="Times New Roman"/>
                <w:b/>
                <w:sz w:val="24"/>
                <w:szCs w:val="24"/>
              </w:rPr>
            </w:pPr>
            <w:r w:rsidRPr="00F65E85">
              <w:rPr>
                <w:rFonts w:ascii="Times New Roman" w:hAnsi="Times New Roman"/>
                <w:b/>
                <w:sz w:val="24"/>
                <w:szCs w:val="24"/>
              </w:rPr>
              <w:t>Ugdytini</w:t>
            </w:r>
            <w:r>
              <w:rPr>
                <w:rFonts w:ascii="Times New Roman" w:hAnsi="Times New Roman"/>
                <w:b/>
                <w:sz w:val="24"/>
                <w:szCs w:val="24"/>
              </w:rPr>
              <w:t>o</w:t>
            </w:r>
            <w:r w:rsidRPr="00E6078A">
              <w:rPr>
                <w:rFonts w:ascii="Times New Roman" w:hAnsi="Times New Roman"/>
                <w:sz w:val="24"/>
                <w:szCs w:val="24"/>
              </w:rPr>
              <w:t xml:space="preserve"> </w:t>
            </w:r>
            <w:r w:rsidR="0088180E" w:rsidRPr="00E6078A">
              <w:rPr>
                <w:rFonts w:ascii="Times New Roman" w:hAnsi="Times New Roman"/>
                <w:b/>
                <w:sz w:val="24"/>
                <w:szCs w:val="24"/>
              </w:rPr>
              <w:t>vardas, pavardė</w:t>
            </w:r>
          </w:p>
        </w:tc>
        <w:tc>
          <w:tcPr>
            <w:tcW w:w="2268" w:type="dxa"/>
            <w:shd w:val="clear" w:color="auto" w:fill="E7E6E6"/>
            <w:vAlign w:val="center"/>
          </w:tcPr>
          <w:p w:rsidR="0088180E" w:rsidRPr="00E6078A" w:rsidRDefault="0088180E" w:rsidP="00E6078A">
            <w:pPr>
              <w:pStyle w:val="NoSpacing"/>
              <w:jc w:val="center"/>
              <w:rPr>
                <w:rFonts w:ascii="Times New Roman" w:hAnsi="Times New Roman"/>
                <w:b/>
                <w:sz w:val="24"/>
                <w:szCs w:val="24"/>
              </w:rPr>
            </w:pPr>
            <w:r w:rsidRPr="00E6078A">
              <w:rPr>
                <w:rFonts w:ascii="Times New Roman" w:hAnsi="Times New Roman"/>
                <w:b/>
                <w:sz w:val="24"/>
                <w:szCs w:val="24"/>
              </w:rPr>
              <w:t>Tėvo/globėjo telefonas</w:t>
            </w:r>
          </w:p>
        </w:tc>
        <w:tc>
          <w:tcPr>
            <w:tcW w:w="2235" w:type="dxa"/>
            <w:shd w:val="clear" w:color="auto" w:fill="E7E6E6"/>
            <w:vAlign w:val="center"/>
          </w:tcPr>
          <w:p w:rsidR="0088180E" w:rsidRPr="00E6078A" w:rsidRDefault="0088180E" w:rsidP="00E6078A">
            <w:pPr>
              <w:pStyle w:val="NoSpacing"/>
              <w:jc w:val="center"/>
              <w:rPr>
                <w:rFonts w:ascii="Times New Roman" w:hAnsi="Times New Roman"/>
                <w:b/>
                <w:sz w:val="24"/>
                <w:szCs w:val="24"/>
              </w:rPr>
            </w:pPr>
            <w:r w:rsidRPr="00E6078A">
              <w:rPr>
                <w:rFonts w:ascii="Times New Roman" w:hAnsi="Times New Roman"/>
                <w:b/>
                <w:sz w:val="24"/>
                <w:szCs w:val="24"/>
              </w:rPr>
              <w:t>Atsarginis telefono numeris, jei pirmu nepavyksta susisiekti</w:t>
            </w:r>
          </w:p>
        </w:tc>
      </w:tr>
      <w:tr w:rsidR="0088180E" w:rsidRPr="00E6078A" w:rsidTr="00F65E85">
        <w:trPr>
          <w:trHeight w:val="357"/>
        </w:trPr>
        <w:tc>
          <w:tcPr>
            <w:tcW w:w="675" w:type="dxa"/>
            <w:shd w:val="clear" w:color="auto" w:fill="E7E6E6"/>
          </w:tcPr>
          <w:p w:rsidR="0088180E" w:rsidRPr="00E6078A" w:rsidRDefault="0088180E" w:rsidP="00E6078A">
            <w:pPr>
              <w:pStyle w:val="NoSpacing"/>
              <w:jc w:val="center"/>
              <w:rPr>
                <w:rFonts w:ascii="Times New Roman" w:hAnsi="Times New Roman"/>
                <w:sz w:val="24"/>
                <w:szCs w:val="24"/>
              </w:rPr>
            </w:pPr>
            <w:r w:rsidRPr="00E6078A">
              <w:rPr>
                <w:rFonts w:ascii="Times New Roman" w:hAnsi="Times New Roman"/>
                <w:sz w:val="24"/>
                <w:szCs w:val="24"/>
              </w:rPr>
              <w:t>1.</w:t>
            </w:r>
          </w:p>
        </w:tc>
        <w:tc>
          <w:tcPr>
            <w:tcW w:w="2268" w:type="dxa"/>
            <w:shd w:val="clear" w:color="auto" w:fill="E7E6E6"/>
          </w:tcPr>
          <w:p w:rsidR="0088180E" w:rsidRPr="00E6078A" w:rsidRDefault="008F009C" w:rsidP="005E7DFA">
            <w:pPr>
              <w:pStyle w:val="NoSpacing"/>
              <w:jc w:val="center"/>
              <w:rPr>
                <w:rFonts w:ascii="Times New Roman" w:hAnsi="Times New Roman"/>
                <w:sz w:val="24"/>
                <w:szCs w:val="24"/>
              </w:rPr>
            </w:pPr>
            <w:r>
              <w:rPr>
                <w:rFonts w:ascii="Times New Roman" w:hAnsi="Times New Roman"/>
                <w:sz w:val="24"/>
                <w:szCs w:val="24"/>
              </w:rPr>
              <w:t>Bitučių gr.</w:t>
            </w:r>
          </w:p>
        </w:tc>
        <w:tc>
          <w:tcPr>
            <w:tcW w:w="2268" w:type="dxa"/>
            <w:shd w:val="clear" w:color="auto" w:fill="E7E6E6"/>
          </w:tcPr>
          <w:p w:rsidR="0088180E" w:rsidRPr="00E6078A" w:rsidRDefault="0088180E" w:rsidP="00E6078A">
            <w:pPr>
              <w:pStyle w:val="NoSpacing"/>
              <w:jc w:val="center"/>
              <w:rPr>
                <w:rFonts w:ascii="Times New Roman" w:hAnsi="Times New Roman"/>
                <w:sz w:val="24"/>
                <w:szCs w:val="24"/>
              </w:rPr>
            </w:pPr>
            <w:r w:rsidRPr="00E6078A">
              <w:rPr>
                <w:rFonts w:ascii="Times New Roman" w:hAnsi="Times New Roman"/>
                <w:sz w:val="24"/>
                <w:szCs w:val="24"/>
              </w:rPr>
              <w:t>Jonas Jonaitis</w:t>
            </w:r>
          </w:p>
        </w:tc>
        <w:tc>
          <w:tcPr>
            <w:tcW w:w="2268" w:type="dxa"/>
            <w:shd w:val="clear" w:color="auto" w:fill="E7E6E6"/>
          </w:tcPr>
          <w:p w:rsidR="0088180E" w:rsidRPr="00E6078A" w:rsidRDefault="0088180E" w:rsidP="00E6078A">
            <w:pPr>
              <w:pStyle w:val="NoSpacing"/>
              <w:jc w:val="center"/>
              <w:rPr>
                <w:rFonts w:ascii="Times New Roman" w:hAnsi="Times New Roman"/>
                <w:sz w:val="24"/>
                <w:szCs w:val="24"/>
              </w:rPr>
            </w:pPr>
            <w:r w:rsidRPr="00E6078A">
              <w:rPr>
                <w:rFonts w:ascii="Times New Roman" w:hAnsi="Times New Roman"/>
                <w:sz w:val="24"/>
                <w:szCs w:val="24"/>
              </w:rPr>
              <w:t>+370 600 0000</w:t>
            </w:r>
          </w:p>
        </w:tc>
        <w:tc>
          <w:tcPr>
            <w:tcW w:w="2235" w:type="dxa"/>
            <w:shd w:val="clear" w:color="auto" w:fill="E7E6E6"/>
          </w:tcPr>
          <w:p w:rsidR="0088180E" w:rsidRPr="00E6078A" w:rsidRDefault="0088180E" w:rsidP="00E6078A">
            <w:pPr>
              <w:pStyle w:val="NoSpacing"/>
              <w:jc w:val="center"/>
              <w:rPr>
                <w:rFonts w:ascii="Times New Roman" w:hAnsi="Times New Roman"/>
                <w:sz w:val="24"/>
                <w:szCs w:val="24"/>
              </w:rPr>
            </w:pPr>
            <w:r w:rsidRPr="00E6078A">
              <w:rPr>
                <w:rFonts w:ascii="Times New Roman" w:hAnsi="Times New Roman"/>
                <w:sz w:val="24"/>
                <w:szCs w:val="24"/>
              </w:rPr>
              <w:t>+370 611 1111</w:t>
            </w:r>
          </w:p>
        </w:tc>
      </w:tr>
    </w:tbl>
    <w:p w:rsidR="00931BE2" w:rsidRDefault="00931BE2" w:rsidP="00220849">
      <w:pPr>
        <w:pStyle w:val="NoSpacing"/>
        <w:jc w:val="both"/>
        <w:rPr>
          <w:rFonts w:ascii="Times New Roman" w:hAnsi="Times New Roman"/>
          <w:b/>
          <w:sz w:val="24"/>
          <w:szCs w:val="24"/>
        </w:rPr>
      </w:pPr>
    </w:p>
    <w:p w:rsidR="00191FC5" w:rsidRDefault="00191FC5" w:rsidP="00191FC5">
      <w:pPr>
        <w:pStyle w:val="NoSpacing"/>
        <w:ind w:firstLine="1298"/>
        <w:jc w:val="both"/>
        <w:rPr>
          <w:rFonts w:ascii="Times New Roman" w:hAnsi="Times New Roman"/>
          <w:b/>
          <w:sz w:val="24"/>
          <w:szCs w:val="24"/>
        </w:rPr>
      </w:pPr>
      <w:r>
        <w:rPr>
          <w:rFonts w:ascii="Times New Roman" w:hAnsi="Times New Roman"/>
          <w:b/>
          <w:sz w:val="24"/>
          <w:szCs w:val="24"/>
        </w:rPr>
        <w:t>2</w:t>
      </w:r>
      <w:r w:rsidR="00164DDE">
        <w:rPr>
          <w:rFonts w:ascii="Times New Roman" w:hAnsi="Times New Roman"/>
          <w:b/>
          <w:sz w:val="24"/>
          <w:szCs w:val="24"/>
        </w:rPr>
        <w:t xml:space="preserve"> pavyz</w:t>
      </w:r>
      <w:r>
        <w:rPr>
          <w:rFonts w:ascii="Times New Roman" w:hAnsi="Times New Roman"/>
          <w:b/>
          <w:sz w:val="24"/>
          <w:szCs w:val="24"/>
        </w:rPr>
        <w:t>dys.</w:t>
      </w:r>
    </w:p>
    <w:p w:rsidR="0087577E" w:rsidRDefault="0087577E" w:rsidP="00191FC5">
      <w:pPr>
        <w:pStyle w:val="NoSpacing"/>
        <w:ind w:firstLine="1298"/>
        <w:jc w:val="both"/>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4"/>
      </w:tblGrid>
      <w:tr w:rsidR="00191FC5" w:rsidRPr="00E6078A" w:rsidTr="00F65E85">
        <w:trPr>
          <w:trHeight w:val="642"/>
        </w:trPr>
        <w:tc>
          <w:tcPr>
            <w:tcW w:w="9714" w:type="dxa"/>
            <w:shd w:val="clear" w:color="auto" w:fill="E7E6E6"/>
          </w:tcPr>
          <w:p w:rsidR="00191FC5" w:rsidRPr="00E6078A" w:rsidRDefault="00191FC5" w:rsidP="003D1B25">
            <w:pPr>
              <w:pStyle w:val="NoSpacing"/>
              <w:jc w:val="both"/>
              <w:rPr>
                <w:rFonts w:ascii="Times New Roman" w:hAnsi="Times New Roman"/>
                <w:b/>
                <w:sz w:val="24"/>
                <w:szCs w:val="24"/>
              </w:rPr>
            </w:pPr>
            <w:r w:rsidRPr="00E6078A">
              <w:rPr>
                <w:rFonts w:ascii="Times New Roman" w:hAnsi="Times New Roman"/>
                <w:sz w:val="24"/>
                <w:szCs w:val="24"/>
              </w:rPr>
              <w:t xml:space="preserve">Dėl kilusio pavojaus prašome pasiimti savo </w:t>
            </w:r>
            <w:r w:rsidR="003D1B25">
              <w:rPr>
                <w:rFonts w:ascii="Times New Roman" w:hAnsi="Times New Roman"/>
                <w:sz w:val="24"/>
                <w:szCs w:val="24"/>
              </w:rPr>
              <w:t xml:space="preserve">ugdytinį </w:t>
            </w:r>
            <w:r w:rsidRPr="00E6078A">
              <w:rPr>
                <w:rFonts w:ascii="Times New Roman" w:hAnsi="Times New Roman"/>
                <w:sz w:val="24"/>
                <w:szCs w:val="24"/>
              </w:rPr>
              <w:t>iš ugdymo įstaigos. Dėl savo saugumo iki įstaigos ateikite pėsčiomis. Vaikas Jums bus perduotas per centrinį išėjimą.</w:t>
            </w:r>
          </w:p>
        </w:tc>
      </w:tr>
    </w:tbl>
    <w:p w:rsidR="00220849" w:rsidRDefault="00220849" w:rsidP="00164DDE">
      <w:pPr>
        <w:pStyle w:val="NoSpacing"/>
        <w:ind w:firstLine="1298"/>
        <w:jc w:val="both"/>
        <w:rPr>
          <w:rFonts w:ascii="Times New Roman" w:hAnsi="Times New Roman"/>
          <w:b/>
          <w:sz w:val="24"/>
          <w:szCs w:val="24"/>
        </w:rPr>
      </w:pPr>
    </w:p>
    <w:p w:rsidR="00164DDE" w:rsidRDefault="00164DDE" w:rsidP="00164DDE">
      <w:pPr>
        <w:pStyle w:val="NoSpacing"/>
        <w:ind w:firstLine="1298"/>
        <w:jc w:val="both"/>
        <w:rPr>
          <w:rFonts w:ascii="Times New Roman" w:hAnsi="Times New Roman"/>
          <w:b/>
          <w:sz w:val="24"/>
          <w:szCs w:val="24"/>
        </w:rPr>
      </w:pPr>
      <w:r>
        <w:rPr>
          <w:rFonts w:ascii="Times New Roman" w:hAnsi="Times New Roman"/>
          <w:b/>
          <w:sz w:val="24"/>
          <w:szCs w:val="24"/>
        </w:rPr>
        <w:t>3 pavyzdys.</w:t>
      </w:r>
    </w:p>
    <w:p w:rsidR="0087577E" w:rsidRDefault="0087577E" w:rsidP="00164DDE">
      <w:pPr>
        <w:pStyle w:val="NoSpacing"/>
        <w:ind w:firstLine="1298"/>
        <w:jc w:val="both"/>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4"/>
      </w:tblGrid>
      <w:tr w:rsidR="00164DDE" w:rsidRPr="00E6078A" w:rsidTr="00E6078A">
        <w:tc>
          <w:tcPr>
            <w:tcW w:w="9714" w:type="dxa"/>
            <w:shd w:val="clear" w:color="auto" w:fill="E7E6E6"/>
          </w:tcPr>
          <w:p w:rsidR="00164DDE" w:rsidRPr="00E6078A" w:rsidRDefault="00164DDE" w:rsidP="003D1B25">
            <w:pPr>
              <w:pStyle w:val="NoSpacing"/>
              <w:jc w:val="both"/>
              <w:rPr>
                <w:rFonts w:ascii="Times New Roman" w:hAnsi="Times New Roman"/>
                <w:b/>
                <w:sz w:val="24"/>
                <w:szCs w:val="24"/>
              </w:rPr>
            </w:pPr>
            <w:r w:rsidRPr="00E6078A">
              <w:rPr>
                <w:rFonts w:ascii="Times New Roman" w:hAnsi="Times New Roman"/>
                <w:sz w:val="24"/>
                <w:szCs w:val="24"/>
              </w:rPr>
              <w:t xml:space="preserve">Dėl kilusios grėsmės įstaigos pastato struktūrai, visi </w:t>
            </w:r>
            <w:r w:rsidR="003D1B25">
              <w:rPr>
                <w:rFonts w:ascii="Times New Roman" w:hAnsi="Times New Roman"/>
                <w:sz w:val="24"/>
                <w:szCs w:val="24"/>
              </w:rPr>
              <w:t xml:space="preserve">ugdytiniai </w:t>
            </w:r>
            <w:r w:rsidR="001A126D">
              <w:rPr>
                <w:rFonts w:ascii="Times New Roman" w:hAnsi="Times New Roman"/>
                <w:sz w:val="24"/>
                <w:szCs w:val="24"/>
              </w:rPr>
              <w:t>yra evak</w:t>
            </w:r>
            <w:r w:rsidRPr="00E6078A">
              <w:rPr>
                <w:rFonts w:ascii="Times New Roman" w:hAnsi="Times New Roman"/>
                <w:sz w:val="24"/>
                <w:szCs w:val="24"/>
              </w:rPr>
              <w:t>uojami į (</w:t>
            </w:r>
            <w:r w:rsidRPr="00E6078A">
              <w:rPr>
                <w:rFonts w:ascii="Times New Roman" w:hAnsi="Times New Roman"/>
                <w:color w:val="FF0000"/>
                <w:sz w:val="24"/>
                <w:szCs w:val="24"/>
              </w:rPr>
              <w:t>nurodykite įstaigos pavadinimą</w:t>
            </w:r>
            <w:r w:rsidR="008B134D" w:rsidRPr="00E6078A">
              <w:rPr>
                <w:rFonts w:ascii="Times New Roman" w:hAnsi="Times New Roman"/>
                <w:color w:val="FF0000"/>
                <w:sz w:val="24"/>
                <w:szCs w:val="24"/>
              </w:rPr>
              <w:t>, arba vietą kur yra evakuojama</w:t>
            </w:r>
            <w:r w:rsidRPr="00E6078A">
              <w:rPr>
                <w:rFonts w:ascii="Times New Roman" w:hAnsi="Times New Roman"/>
                <w:sz w:val="24"/>
                <w:szCs w:val="24"/>
              </w:rPr>
              <w:t xml:space="preserve">). Dėl savo saugumo iki </w:t>
            </w:r>
            <w:r w:rsidR="008B134D" w:rsidRPr="00E6078A">
              <w:rPr>
                <w:rFonts w:ascii="Times New Roman" w:hAnsi="Times New Roman"/>
                <w:sz w:val="24"/>
                <w:szCs w:val="24"/>
              </w:rPr>
              <w:t>nurodomos vietos</w:t>
            </w:r>
            <w:r w:rsidRPr="00E6078A">
              <w:rPr>
                <w:rFonts w:ascii="Times New Roman" w:hAnsi="Times New Roman"/>
                <w:sz w:val="24"/>
                <w:szCs w:val="24"/>
              </w:rPr>
              <w:t xml:space="preserve"> ateikite pėsčiomis. Vaikas Jums bus perduotas </w:t>
            </w:r>
            <w:r w:rsidR="008B134D" w:rsidRPr="00E6078A">
              <w:rPr>
                <w:rFonts w:ascii="Times New Roman" w:hAnsi="Times New Roman"/>
                <w:sz w:val="24"/>
                <w:szCs w:val="24"/>
              </w:rPr>
              <w:t>per išėjimą</w:t>
            </w:r>
            <w:r w:rsidR="005E7DFA">
              <w:rPr>
                <w:rFonts w:ascii="Times New Roman" w:hAnsi="Times New Roman"/>
                <w:sz w:val="24"/>
                <w:szCs w:val="24"/>
              </w:rPr>
              <w:t>,</w:t>
            </w:r>
            <w:r w:rsidR="008B134D" w:rsidRPr="00E6078A">
              <w:rPr>
                <w:rFonts w:ascii="Times New Roman" w:hAnsi="Times New Roman"/>
                <w:sz w:val="24"/>
                <w:szCs w:val="24"/>
              </w:rPr>
              <w:t xml:space="preserve"> pažymėtą J</w:t>
            </w:r>
            <w:r w:rsidR="00CF1FEF" w:rsidRPr="00E6078A">
              <w:rPr>
                <w:rFonts w:ascii="Times New Roman" w:hAnsi="Times New Roman"/>
                <w:sz w:val="24"/>
                <w:szCs w:val="24"/>
              </w:rPr>
              <w:t xml:space="preserve">ūsų </w:t>
            </w:r>
            <w:r w:rsidR="00687E81">
              <w:rPr>
                <w:rFonts w:ascii="Times New Roman" w:hAnsi="Times New Roman"/>
                <w:sz w:val="24"/>
                <w:szCs w:val="24"/>
              </w:rPr>
              <w:t>grupės</w:t>
            </w:r>
            <w:r w:rsidR="00CF1FEF" w:rsidRPr="00E6078A">
              <w:rPr>
                <w:rFonts w:ascii="Times New Roman" w:hAnsi="Times New Roman"/>
                <w:sz w:val="24"/>
                <w:szCs w:val="24"/>
              </w:rPr>
              <w:t xml:space="preserve"> pavadinimu.</w:t>
            </w:r>
          </w:p>
        </w:tc>
      </w:tr>
    </w:tbl>
    <w:p w:rsidR="00BE4FF2" w:rsidRDefault="00BE4FF2" w:rsidP="004A5162">
      <w:pPr>
        <w:pStyle w:val="NoSpacing"/>
        <w:ind w:firstLine="1298"/>
        <w:jc w:val="center"/>
        <w:rPr>
          <w:rFonts w:ascii="Times New Roman" w:hAnsi="Times New Roman"/>
          <w:b/>
          <w:sz w:val="24"/>
          <w:szCs w:val="24"/>
        </w:rPr>
      </w:pPr>
    </w:p>
    <w:p w:rsidR="003C5070" w:rsidRDefault="003C5070" w:rsidP="004A5162">
      <w:pPr>
        <w:pStyle w:val="NoSpacing"/>
        <w:ind w:firstLine="1298"/>
        <w:jc w:val="center"/>
        <w:rPr>
          <w:rFonts w:ascii="Times New Roman" w:hAnsi="Times New Roman"/>
          <w:b/>
          <w:sz w:val="24"/>
          <w:szCs w:val="24"/>
        </w:rPr>
      </w:pPr>
    </w:p>
    <w:p w:rsidR="004A5162" w:rsidRDefault="004A5162" w:rsidP="004A5162">
      <w:pPr>
        <w:pStyle w:val="NoSpacing"/>
        <w:ind w:firstLine="1298"/>
        <w:jc w:val="center"/>
        <w:rPr>
          <w:rFonts w:ascii="Times New Roman" w:hAnsi="Times New Roman"/>
          <w:sz w:val="24"/>
          <w:szCs w:val="24"/>
        </w:rPr>
      </w:pPr>
      <w:r w:rsidRPr="00F107BB">
        <w:rPr>
          <w:rFonts w:ascii="Times New Roman" w:hAnsi="Times New Roman"/>
          <w:b/>
          <w:sz w:val="24"/>
          <w:szCs w:val="24"/>
        </w:rPr>
        <w:t xml:space="preserve">JUDĖJIMO Į </w:t>
      </w:r>
      <w:r>
        <w:rPr>
          <w:rFonts w:ascii="Times New Roman" w:hAnsi="Times New Roman"/>
          <w:b/>
          <w:sz w:val="24"/>
          <w:szCs w:val="24"/>
        </w:rPr>
        <w:t>APSAUGOS PATALPAS</w:t>
      </w:r>
      <w:r w:rsidRPr="00F107BB">
        <w:rPr>
          <w:rFonts w:ascii="Times New Roman" w:hAnsi="Times New Roman"/>
          <w:b/>
          <w:sz w:val="24"/>
          <w:szCs w:val="24"/>
        </w:rPr>
        <w:t xml:space="preserve"> TVARKA</w:t>
      </w:r>
    </w:p>
    <w:p w:rsidR="004A5162" w:rsidRDefault="004A5162" w:rsidP="004A5162">
      <w:pPr>
        <w:pStyle w:val="NoSpacing"/>
        <w:ind w:firstLine="1298"/>
        <w:jc w:val="center"/>
        <w:rPr>
          <w:rFonts w:ascii="Times New Roman" w:hAnsi="Times New Roman"/>
          <w:sz w:val="24"/>
          <w:szCs w:val="24"/>
        </w:rPr>
      </w:pPr>
    </w:p>
    <w:p w:rsidR="00D5107B" w:rsidRPr="00AD4079" w:rsidRDefault="00F107BB" w:rsidP="00AD4079">
      <w:pPr>
        <w:pStyle w:val="NoSpacing"/>
        <w:spacing w:line="276" w:lineRule="auto"/>
        <w:ind w:firstLine="567"/>
        <w:jc w:val="both"/>
        <w:rPr>
          <w:rFonts w:ascii="Times New Roman" w:hAnsi="Times New Roman"/>
          <w:sz w:val="24"/>
          <w:szCs w:val="24"/>
        </w:rPr>
      </w:pPr>
      <w:r w:rsidRPr="00AD4079">
        <w:rPr>
          <w:rFonts w:ascii="Times New Roman" w:hAnsi="Times New Roman"/>
          <w:sz w:val="24"/>
          <w:szCs w:val="24"/>
        </w:rPr>
        <w:t xml:space="preserve">Gavus informaciją apie pavojų ir įstaigos vadovui nurodžius likti </w:t>
      </w:r>
      <w:r w:rsidR="008A3192" w:rsidRPr="00AD4079">
        <w:rPr>
          <w:rFonts w:ascii="Times New Roman" w:hAnsi="Times New Roman"/>
          <w:sz w:val="24"/>
          <w:szCs w:val="24"/>
        </w:rPr>
        <w:t>įstaigos</w:t>
      </w:r>
      <w:r w:rsidRPr="00AD4079">
        <w:rPr>
          <w:rFonts w:ascii="Times New Roman" w:hAnsi="Times New Roman"/>
          <w:sz w:val="24"/>
          <w:szCs w:val="24"/>
        </w:rPr>
        <w:t xml:space="preserve"> patalpose, judėjimas į kolektyvinės apsaugos patalpą vykdomas sekančia tvarka: žmonės esantys </w:t>
      </w:r>
      <w:r w:rsidR="008A3192" w:rsidRPr="00AD4079">
        <w:rPr>
          <w:rFonts w:ascii="Times New Roman" w:hAnsi="Times New Roman"/>
          <w:sz w:val="24"/>
          <w:szCs w:val="24"/>
        </w:rPr>
        <w:t>aukščiau nei pirmas pastato aukštas</w:t>
      </w:r>
      <w:r w:rsidRPr="00AD4079">
        <w:rPr>
          <w:rFonts w:ascii="Times New Roman" w:hAnsi="Times New Roman"/>
          <w:sz w:val="24"/>
          <w:szCs w:val="24"/>
        </w:rPr>
        <w:t>, juda link artimiausios laiptinės, kurioje kaba evakavimosi planas ir toliau vadovaujasi jame numatyta evakavimosi tvarka, juda pirmo aukšto link. Žmonės</w:t>
      </w:r>
      <w:r w:rsidR="005E7DFA" w:rsidRPr="00AD4079">
        <w:rPr>
          <w:rFonts w:ascii="Times New Roman" w:hAnsi="Times New Roman"/>
          <w:sz w:val="24"/>
          <w:szCs w:val="24"/>
        </w:rPr>
        <w:t>,</w:t>
      </w:r>
      <w:r w:rsidRPr="00AD4079">
        <w:rPr>
          <w:rFonts w:ascii="Times New Roman" w:hAnsi="Times New Roman"/>
          <w:sz w:val="24"/>
          <w:szCs w:val="24"/>
        </w:rPr>
        <w:t xml:space="preserve"> esantys pirmame aukšte</w:t>
      </w:r>
      <w:r w:rsidR="005E7DFA" w:rsidRPr="00AD4079">
        <w:rPr>
          <w:rFonts w:ascii="Times New Roman" w:hAnsi="Times New Roman"/>
          <w:sz w:val="24"/>
          <w:szCs w:val="24"/>
        </w:rPr>
        <w:t>,</w:t>
      </w:r>
      <w:r w:rsidRPr="00AD4079">
        <w:rPr>
          <w:rFonts w:ascii="Times New Roman" w:hAnsi="Times New Roman"/>
          <w:sz w:val="24"/>
          <w:szCs w:val="24"/>
        </w:rPr>
        <w:t xml:space="preserve"> privalo kuo skubiau surasti evakavimo planą, arba atsakingą žmogų, kuris vadovauja žmonių paskirstymui ir judėjimui pastate. Evakavimo plane, arba atsakingam asmeniui nurodžius </w:t>
      </w:r>
      <w:r w:rsidR="00D5107B" w:rsidRPr="00AD4079">
        <w:rPr>
          <w:rFonts w:ascii="Times New Roman" w:hAnsi="Times New Roman"/>
          <w:sz w:val="24"/>
          <w:szCs w:val="24"/>
        </w:rPr>
        <w:t>kryptį</w:t>
      </w:r>
      <w:r w:rsidRPr="00AD4079">
        <w:rPr>
          <w:rFonts w:ascii="Times New Roman" w:hAnsi="Times New Roman"/>
          <w:sz w:val="24"/>
          <w:szCs w:val="24"/>
        </w:rPr>
        <w:t xml:space="preserve"> vedančią</w:t>
      </w:r>
      <w:r w:rsidR="00D5107B" w:rsidRPr="00AD4079">
        <w:rPr>
          <w:rFonts w:ascii="Times New Roman" w:hAnsi="Times New Roman"/>
          <w:sz w:val="24"/>
          <w:szCs w:val="24"/>
        </w:rPr>
        <w:t xml:space="preserve"> į apsaugos patalpas</w:t>
      </w:r>
      <w:r w:rsidRPr="00AD4079">
        <w:rPr>
          <w:rFonts w:ascii="Times New Roman" w:hAnsi="Times New Roman"/>
          <w:sz w:val="24"/>
          <w:szCs w:val="24"/>
        </w:rPr>
        <w:t>, žmonės ramiai, nesudarant grūs</w:t>
      </w:r>
      <w:r w:rsidR="00D5107B" w:rsidRPr="00AD4079">
        <w:rPr>
          <w:rFonts w:ascii="Times New Roman" w:hAnsi="Times New Roman"/>
          <w:sz w:val="24"/>
          <w:szCs w:val="24"/>
        </w:rPr>
        <w:t>čių</w:t>
      </w:r>
      <w:r w:rsidR="008A3192" w:rsidRPr="00AD4079">
        <w:rPr>
          <w:rFonts w:ascii="Times New Roman" w:hAnsi="Times New Roman"/>
          <w:sz w:val="24"/>
          <w:szCs w:val="24"/>
        </w:rPr>
        <w:t>,</w:t>
      </w:r>
      <w:r w:rsidR="00D5107B" w:rsidRPr="00AD4079">
        <w:rPr>
          <w:rFonts w:ascii="Times New Roman" w:hAnsi="Times New Roman"/>
          <w:sz w:val="24"/>
          <w:szCs w:val="24"/>
        </w:rPr>
        <w:t xml:space="preserve"> juda link jos. Pasiekus numatytą vietą</w:t>
      </w:r>
      <w:r w:rsidRPr="00AD4079">
        <w:rPr>
          <w:rFonts w:ascii="Times New Roman" w:hAnsi="Times New Roman"/>
          <w:sz w:val="24"/>
          <w:szCs w:val="24"/>
        </w:rPr>
        <w:t>, atsa</w:t>
      </w:r>
      <w:r w:rsidR="00021537" w:rsidRPr="00AD4079">
        <w:rPr>
          <w:rFonts w:ascii="Times New Roman" w:hAnsi="Times New Roman"/>
          <w:sz w:val="24"/>
          <w:szCs w:val="24"/>
        </w:rPr>
        <w:t xml:space="preserve">kingas žmogus paskirsto žmones </w:t>
      </w:r>
      <w:r w:rsidRPr="00AD4079">
        <w:rPr>
          <w:rFonts w:ascii="Times New Roman" w:hAnsi="Times New Roman"/>
          <w:sz w:val="24"/>
          <w:szCs w:val="24"/>
        </w:rPr>
        <w:t xml:space="preserve">taip, kad žmonių pasiskirstymas būtų kuo tolygesnis. </w:t>
      </w:r>
    </w:p>
    <w:p w:rsidR="00473263" w:rsidRDefault="00473263" w:rsidP="008A3192">
      <w:pPr>
        <w:pStyle w:val="NoSpacing"/>
        <w:ind w:firstLine="1298"/>
        <w:jc w:val="both"/>
        <w:rPr>
          <w:rFonts w:ascii="Times New Roman" w:hAnsi="Times New Roman"/>
          <w:sz w:val="24"/>
          <w:szCs w:val="24"/>
        </w:rPr>
      </w:pPr>
    </w:p>
    <w:p w:rsidR="0087577E" w:rsidRPr="008A3192" w:rsidRDefault="008A3192" w:rsidP="00BA4065">
      <w:pPr>
        <w:pStyle w:val="NoSpacing"/>
        <w:ind w:firstLine="567"/>
        <w:jc w:val="both"/>
        <w:rPr>
          <w:rFonts w:ascii="Times New Roman" w:hAnsi="Times New Roman"/>
          <w:b/>
          <w:sz w:val="24"/>
          <w:szCs w:val="24"/>
        </w:rPr>
      </w:pPr>
      <w:r w:rsidRPr="008A3192">
        <w:rPr>
          <w:rFonts w:ascii="Times New Roman" w:hAnsi="Times New Roman"/>
          <w:b/>
          <w:sz w:val="24"/>
          <w:szCs w:val="24"/>
        </w:rPr>
        <w:t>Kaip užtikrinti saugų judėjimą:</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96"/>
      </w:tblGrid>
      <w:tr w:rsidR="008A3192" w:rsidRPr="00EC22E5" w:rsidTr="0070426F">
        <w:tc>
          <w:tcPr>
            <w:tcW w:w="2802" w:type="dxa"/>
            <w:shd w:val="clear" w:color="auto" w:fill="auto"/>
          </w:tcPr>
          <w:p w:rsidR="008A3192" w:rsidRPr="00EC22E5" w:rsidRDefault="008A3192" w:rsidP="00EC22E5">
            <w:pPr>
              <w:pStyle w:val="NoSpacing"/>
              <w:jc w:val="center"/>
              <w:rPr>
                <w:rFonts w:ascii="Times New Roman" w:hAnsi="Times New Roman"/>
                <w:b/>
                <w:sz w:val="24"/>
                <w:szCs w:val="24"/>
              </w:rPr>
            </w:pPr>
            <w:r w:rsidRPr="00EC22E5">
              <w:rPr>
                <w:rFonts w:ascii="Times New Roman" w:hAnsi="Times New Roman"/>
                <w:b/>
                <w:sz w:val="24"/>
                <w:szCs w:val="24"/>
              </w:rPr>
              <w:t>Pastato vieta</w:t>
            </w:r>
          </w:p>
        </w:tc>
        <w:tc>
          <w:tcPr>
            <w:tcW w:w="6696" w:type="dxa"/>
            <w:shd w:val="clear" w:color="auto" w:fill="auto"/>
          </w:tcPr>
          <w:p w:rsidR="008A3192" w:rsidRPr="00EC22E5" w:rsidRDefault="008A3192" w:rsidP="00EC22E5">
            <w:pPr>
              <w:pStyle w:val="NoSpacing"/>
              <w:jc w:val="center"/>
              <w:rPr>
                <w:rFonts w:ascii="Times New Roman" w:hAnsi="Times New Roman"/>
                <w:b/>
                <w:sz w:val="24"/>
                <w:szCs w:val="24"/>
              </w:rPr>
            </w:pPr>
            <w:r w:rsidRPr="00EC22E5">
              <w:rPr>
                <w:rFonts w:ascii="Times New Roman" w:hAnsi="Times New Roman"/>
                <w:b/>
                <w:sz w:val="24"/>
                <w:szCs w:val="24"/>
              </w:rPr>
              <w:t>Vykdomi veiksmai</w:t>
            </w:r>
          </w:p>
        </w:tc>
      </w:tr>
      <w:tr w:rsidR="008A3192" w:rsidRPr="00EC22E5" w:rsidTr="005E7DFA">
        <w:tc>
          <w:tcPr>
            <w:tcW w:w="2802" w:type="dxa"/>
            <w:shd w:val="clear" w:color="auto" w:fill="auto"/>
            <w:vAlign w:val="center"/>
          </w:tcPr>
          <w:p w:rsidR="008A3192" w:rsidRPr="00EC22E5" w:rsidRDefault="008A3192" w:rsidP="005E7DFA">
            <w:pPr>
              <w:pStyle w:val="NoSpacing"/>
              <w:jc w:val="center"/>
              <w:rPr>
                <w:rFonts w:ascii="Times New Roman" w:hAnsi="Times New Roman"/>
                <w:sz w:val="24"/>
                <w:szCs w:val="24"/>
              </w:rPr>
            </w:pPr>
            <w:r w:rsidRPr="00EC22E5">
              <w:rPr>
                <w:rFonts w:ascii="Times New Roman" w:hAnsi="Times New Roman"/>
                <w:sz w:val="24"/>
                <w:szCs w:val="24"/>
              </w:rPr>
              <w:t>Koridorius</w:t>
            </w:r>
            <w:r w:rsidR="00473263" w:rsidRPr="00EC22E5">
              <w:rPr>
                <w:rFonts w:ascii="Times New Roman" w:hAnsi="Times New Roman"/>
                <w:sz w:val="24"/>
                <w:szCs w:val="24"/>
              </w:rPr>
              <w:t xml:space="preserve"> (v</w:t>
            </w:r>
            <w:r w:rsidRPr="00EC22E5">
              <w:rPr>
                <w:rFonts w:ascii="Times New Roman" w:hAnsi="Times New Roman"/>
                <w:sz w:val="24"/>
                <w:szCs w:val="24"/>
              </w:rPr>
              <w:t>ieta tarp išėjimų ar laiptinių)</w:t>
            </w:r>
          </w:p>
        </w:tc>
        <w:tc>
          <w:tcPr>
            <w:tcW w:w="6696" w:type="dxa"/>
            <w:shd w:val="clear" w:color="auto" w:fill="auto"/>
          </w:tcPr>
          <w:p w:rsidR="00473263" w:rsidRPr="00EC22E5" w:rsidRDefault="008A3192" w:rsidP="00EC22E5">
            <w:pPr>
              <w:pStyle w:val="NoSpacing"/>
              <w:numPr>
                <w:ilvl w:val="0"/>
                <w:numId w:val="26"/>
              </w:numPr>
              <w:jc w:val="both"/>
              <w:rPr>
                <w:rFonts w:ascii="Times New Roman" w:hAnsi="Times New Roman"/>
                <w:sz w:val="24"/>
                <w:szCs w:val="24"/>
              </w:rPr>
            </w:pPr>
            <w:r w:rsidRPr="00EC22E5">
              <w:rPr>
                <w:rFonts w:ascii="Times New Roman" w:hAnsi="Times New Roman"/>
                <w:sz w:val="24"/>
                <w:szCs w:val="24"/>
              </w:rPr>
              <w:t>Paski</w:t>
            </w:r>
            <w:r w:rsidR="00473263" w:rsidRPr="00EC22E5">
              <w:rPr>
                <w:rFonts w:ascii="Times New Roman" w:hAnsi="Times New Roman"/>
                <w:sz w:val="24"/>
                <w:szCs w:val="24"/>
              </w:rPr>
              <w:t>rstomi žmonių srautai, nurodant</w:t>
            </w:r>
            <w:r w:rsidR="0095110E" w:rsidRPr="00EC22E5">
              <w:rPr>
                <w:rFonts w:ascii="Times New Roman" w:hAnsi="Times New Roman"/>
                <w:sz w:val="24"/>
                <w:szCs w:val="24"/>
              </w:rPr>
              <w:t xml:space="preserve"> judėjimo kryptį</w:t>
            </w:r>
            <w:r w:rsidR="00473263" w:rsidRPr="00EC22E5">
              <w:rPr>
                <w:rFonts w:ascii="Times New Roman" w:hAnsi="Times New Roman"/>
                <w:sz w:val="24"/>
                <w:szCs w:val="24"/>
              </w:rPr>
              <w:t>;</w:t>
            </w:r>
          </w:p>
          <w:p w:rsidR="0095110E" w:rsidRPr="00EC22E5" w:rsidRDefault="0095110E" w:rsidP="00EC22E5">
            <w:pPr>
              <w:pStyle w:val="NoSpacing"/>
              <w:numPr>
                <w:ilvl w:val="0"/>
                <w:numId w:val="26"/>
              </w:numPr>
              <w:jc w:val="both"/>
              <w:rPr>
                <w:rFonts w:ascii="Times New Roman" w:hAnsi="Times New Roman"/>
                <w:sz w:val="24"/>
                <w:szCs w:val="24"/>
              </w:rPr>
            </w:pPr>
            <w:r w:rsidRPr="00EC22E5">
              <w:rPr>
                <w:rFonts w:ascii="Times New Roman" w:hAnsi="Times New Roman"/>
                <w:sz w:val="24"/>
                <w:szCs w:val="24"/>
              </w:rPr>
              <w:t>Judėjimas vyksta vadovaujantis trumpiausio išėjimo princi</w:t>
            </w:r>
            <w:r w:rsidR="002738AE" w:rsidRPr="00EC22E5">
              <w:rPr>
                <w:rFonts w:ascii="Times New Roman" w:hAnsi="Times New Roman"/>
                <w:sz w:val="24"/>
                <w:szCs w:val="24"/>
              </w:rPr>
              <w:t>pu;</w:t>
            </w:r>
          </w:p>
          <w:p w:rsidR="002738AE" w:rsidRPr="00EC22E5" w:rsidRDefault="002738AE" w:rsidP="00EC22E5">
            <w:pPr>
              <w:pStyle w:val="NoSpacing"/>
              <w:numPr>
                <w:ilvl w:val="0"/>
                <w:numId w:val="26"/>
              </w:numPr>
              <w:jc w:val="both"/>
              <w:rPr>
                <w:rFonts w:ascii="Times New Roman" w:hAnsi="Times New Roman"/>
                <w:sz w:val="24"/>
                <w:szCs w:val="24"/>
              </w:rPr>
            </w:pPr>
            <w:r w:rsidRPr="00EC22E5">
              <w:rPr>
                <w:rFonts w:ascii="Times New Roman" w:hAnsi="Times New Roman"/>
                <w:sz w:val="24"/>
                <w:szCs w:val="24"/>
              </w:rPr>
              <w:t>Judant koridoriumi laikykitės atokiau nuo langų;</w:t>
            </w:r>
          </w:p>
          <w:p w:rsidR="002738AE" w:rsidRPr="00EC22E5" w:rsidRDefault="002738AE" w:rsidP="00EC22E5">
            <w:pPr>
              <w:pStyle w:val="NoSpacing"/>
              <w:numPr>
                <w:ilvl w:val="0"/>
                <w:numId w:val="26"/>
              </w:numPr>
              <w:jc w:val="both"/>
              <w:rPr>
                <w:rFonts w:ascii="Times New Roman" w:hAnsi="Times New Roman"/>
                <w:sz w:val="24"/>
                <w:szCs w:val="24"/>
              </w:rPr>
            </w:pPr>
            <w:r w:rsidRPr="00EC22E5">
              <w:rPr>
                <w:rFonts w:ascii="Times New Roman" w:hAnsi="Times New Roman"/>
                <w:sz w:val="24"/>
                <w:szCs w:val="24"/>
              </w:rPr>
              <w:t>Rankomis prisidenkite galvą;</w:t>
            </w:r>
          </w:p>
          <w:p w:rsidR="002738AE" w:rsidRPr="00EC22E5" w:rsidRDefault="002738AE" w:rsidP="00EC22E5">
            <w:pPr>
              <w:pStyle w:val="NoSpacing"/>
              <w:numPr>
                <w:ilvl w:val="0"/>
                <w:numId w:val="26"/>
              </w:numPr>
              <w:jc w:val="both"/>
              <w:rPr>
                <w:rFonts w:ascii="Times New Roman" w:hAnsi="Times New Roman"/>
                <w:sz w:val="24"/>
                <w:szCs w:val="24"/>
              </w:rPr>
            </w:pPr>
            <w:r w:rsidRPr="00EC22E5">
              <w:rPr>
                <w:rFonts w:ascii="Times New Roman" w:hAnsi="Times New Roman"/>
                <w:sz w:val="24"/>
                <w:szCs w:val="24"/>
              </w:rPr>
              <w:t>Išlaikykite grei</w:t>
            </w:r>
            <w:r w:rsidR="0072584F">
              <w:rPr>
                <w:rFonts w:ascii="Times New Roman" w:hAnsi="Times New Roman"/>
                <w:sz w:val="24"/>
                <w:szCs w:val="24"/>
              </w:rPr>
              <w:t>tą ėjimo tempą, tačiau nebėkite.</w:t>
            </w:r>
          </w:p>
        </w:tc>
      </w:tr>
      <w:tr w:rsidR="008A3192" w:rsidRPr="00EC22E5" w:rsidTr="005E7DFA">
        <w:tc>
          <w:tcPr>
            <w:tcW w:w="2802" w:type="dxa"/>
            <w:shd w:val="clear" w:color="auto" w:fill="auto"/>
            <w:vAlign w:val="center"/>
          </w:tcPr>
          <w:p w:rsidR="008A3192" w:rsidRPr="00EC22E5" w:rsidRDefault="008A3192" w:rsidP="005E7DFA">
            <w:pPr>
              <w:pStyle w:val="NoSpacing"/>
              <w:jc w:val="center"/>
              <w:rPr>
                <w:rFonts w:ascii="Times New Roman" w:hAnsi="Times New Roman"/>
                <w:sz w:val="24"/>
                <w:szCs w:val="24"/>
              </w:rPr>
            </w:pPr>
            <w:r w:rsidRPr="00EC22E5">
              <w:rPr>
                <w:rFonts w:ascii="Times New Roman" w:hAnsi="Times New Roman"/>
                <w:sz w:val="24"/>
                <w:szCs w:val="24"/>
              </w:rPr>
              <w:t>Laiptinė</w:t>
            </w:r>
          </w:p>
        </w:tc>
        <w:tc>
          <w:tcPr>
            <w:tcW w:w="6696" w:type="dxa"/>
            <w:shd w:val="clear" w:color="auto" w:fill="auto"/>
          </w:tcPr>
          <w:p w:rsidR="008A3192" w:rsidRPr="00EC22E5" w:rsidRDefault="00473263" w:rsidP="00EC22E5">
            <w:pPr>
              <w:pStyle w:val="NoSpacing"/>
              <w:numPr>
                <w:ilvl w:val="0"/>
                <w:numId w:val="26"/>
              </w:numPr>
              <w:jc w:val="both"/>
              <w:rPr>
                <w:rFonts w:ascii="Times New Roman" w:hAnsi="Times New Roman"/>
                <w:sz w:val="24"/>
                <w:szCs w:val="24"/>
              </w:rPr>
            </w:pPr>
            <w:r w:rsidRPr="00EC22E5">
              <w:rPr>
                <w:rFonts w:ascii="Times New Roman" w:hAnsi="Times New Roman"/>
                <w:sz w:val="24"/>
                <w:szCs w:val="24"/>
              </w:rPr>
              <w:t>Jei yra skelbiamas apšaudymas, arba bombardavimas</w:t>
            </w:r>
            <w:r w:rsidR="0072584F">
              <w:rPr>
                <w:rFonts w:ascii="Times New Roman" w:hAnsi="Times New Roman"/>
                <w:sz w:val="24"/>
                <w:szCs w:val="24"/>
              </w:rPr>
              <w:t>,</w:t>
            </w:r>
            <w:r w:rsidRPr="00EC22E5">
              <w:rPr>
                <w:rFonts w:ascii="Times New Roman" w:hAnsi="Times New Roman"/>
                <w:sz w:val="24"/>
                <w:szCs w:val="24"/>
              </w:rPr>
              <w:t xml:space="preserve"> laiptinėje judėti reikia laikantis arčiau sienų;</w:t>
            </w:r>
          </w:p>
          <w:p w:rsidR="00473263" w:rsidRPr="00EC22E5" w:rsidRDefault="002738AE" w:rsidP="0072584F">
            <w:pPr>
              <w:pStyle w:val="NoSpacing"/>
              <w:numPr>
                <w:ilvl w:val="0"/>
                <w:numId w:val="26"/>
              </w:numPr>
              <w:jc w:val="both"/>
              <w:rPr>
                <w:rFonts w:ascii="Times New Roman" w:hAnsi="Times New Roman"/>
                <w:sz w:val="24"/>
                <w:szCs w:val="24"/>
              </w:rPr>
            </w:pPr>
            <w:r w:rsidRPr="00EC22E5">
              <w:rPr>
                <w:rFonts w:ascii="Times New Roman" w:hAnsi="Times New Roman"/>
                <w:sz w:val="24"/>
                <w:szCs w:val="24"/>
              </w:rPr>
              <w:t>Išlaikykite greitą lipimo tempą, tačiau stenkitės nesuklupti</w:t>
            </w:r>
            <w:r w:rsidR="0072584F">
              <w:rPr>
                <w:rFonts w:ascii="Times New Roman" w:hAnsi="Times New Roman"/>
                <w:sz w:val="24"/>
                <w:szCs w:val="24"/>
              </w:rPr>
              <w:t>.</w:t>
            </w:r>
          </w:p>
        </w:tc>
      </w:tr>
      <w:tr w:rsidR="004D1B4D" w:rsidRPr="00EC22E5" w:rsidTr="005E7DFA">
        <w:tc>
          <w:tcPr>
            <w:tcW w:w="2802" w:type="dxa"/>
            <w:shd w:val="clear" w:color="auto" w:fill="auto"/>
            <w:vAlign w:val="center"/>
          </w:tcPr>
          <w:p w:rsidR="004D1B4D" w:rsidRPr="00EC22E5" w:rsidRDefault="004D1B4D" w:rsidP="005E7DFA">
            <w:pPr>
              <w:pStyle w:val="NoSpacing"/>
              <w:jc w:val="center"/>
              <w:rPr>
                <w:rFonts w:ascii="Times New Roman" w:hAnsi="Times New Roman"/>
                <w:sz w:val="24"/>
                <w:szCs w:val="24"/>
              </w:rPr>
            </w:pPr>
            <w:r w:rsidRPr="00EC22E5">
              <w:rPr>
                <w:rFonts w:ascii="Times New Roman" w:hAnsi="Times New Roman"/>
                <w:sz w:val="24"/>
                <w:szCs w:val="24"/>
              </w:rPr>
              <w:t>Durys</w:t>
            </w:r>
          </w:p>
        </w:tc>
        <w:tc>
          <w:tcPr>
            <w:tcW w:w="6696" w:type="dxa"/>
            <w:shd w:val="clear" w:color="auto" w:fill="auto"/>
          </w:tcPr>
          <w:p w:rsidR="004D1B4D" w:rsidRPr="00EC22E5" w:rsidRDefault="004D1B4D" w:rsidP="00EC22E5">
            <w:pPr>
              <w:pStyle w:val="NoSpacing"/>
              <w:numPr>
                <w:ilvl w:val="0"/>
                <w:numId w:val="26"/>
              </w:numPr>
              <w:jc w:val="both"/>
              <w:rPr>
                <w:rFonts w:ascii="Times New Roman" w:hAnsi="Times New Roman"/>
                <w:sz w:val="24"/>
                <w:szCs w:val="24"/>
              </w:rPr>
            </w:pPr>
            <w:r w:rsidRPr="00EC22E5">
              <w:rPr>
                <w:rFonts w:ascii="Times New Roman" w:hAnsi="Times New Roman"/>
                <w:sz w:val="24"/>
                <w:szCs w:val="24"/>
              </w:rPr>
              <w:t>Pastato evaku</w:t>
            </w:r>
            <w:r w:rsidR="0072584F">
              <w:rPr>
                <w:rFonts w:ascii="Times New Roman" w:hAnsi="Times New Roman"/>
                <w:sz w:val="24"/>
                <w:szCs w:val="24"/>
              </w:rPr>
              <w:t>a</w:t>
            </w:r>
            <w:r w:rsidRPr="00EC22E5">
              <w:rPr>
                <w:rFonts w:ascii="Times New Roman" w:hAnsi="Times New Roman"/>
                <w:sz w:val="24"/>
                <w:szCs w:val="24"/>
              </w:rPr>
              <w:t>cijos keliuose esančios durys pasirengimo ir evakuacijos (judėjimo) metu turi būti atrakintos. Jei praėjimuose ar prie durų atsiranda pašalinių daiktų, būtina kuo skubiau juos pašalinti.</w:t>
            </w:r>
          </w:p>
        </w:tc>
      </w:tr>
    </w:tbl>
    <w:p w:rsidR="004A5162" w:rsidRDefault="004A5162" w:rsidP="004A5162">
      <w:pPr>
        <w:pStyle w:val="NoSpacing"/>
        <w:ind w:firstLine="1298"/>
        <w:jc w:val="center"/>
        <w:rPr>
          <w:rFonts w:ascii="Times New Roman" w:hAnsi="Times New Roman"/>
          <w:b/>
          <w:sz w:val="24"/>
          <w:szCs w:val="24"/>
        </w:rPr>
      </w:pPr>
      <w:r>
        <w:rPr>
          <w:rFonts w:ascii="Times New Roman" w:hAnsi="Times New Roman"/>
          <w:b/>
          <w:sz w:val="24"/>
          <w:szCs w:val="24"/>
        </w:rPr>
        <w:t>KOLEKTYVINĖS APSAUGOS PATALPŲ</w:t>
      </w:r>
      <w:r w:rsidRPr="00D5107B">
        <w:rPr>
          <w:rFonts w:ascii="Times New Roman" w:hAnsi="Times New Roman"/>
          <w:b/>
          <w:sz w:val="24"/>
          <w:szCs w:val="24"/>
        </w:rPr>
        <w:t xml:space="preserve"> PARUOŠIMAS</w:t>
      </w:r>
    </w:p>
    <w:p w:rsidR="00AD4079" w:rsidRDefault="00AD4079" w:rsidP="004A5162">
      <w:pPr>
        <w:pStyle w:val="NoSpacing"/>
        <w:ind w:firstLine="1298"/>
        <w:jc w:val="center"/>
        <w:rPr>
          <w:rFonts w:ascii="Times New Roman" w:hAnsi="Times New Roman"/>
          <w:sz w:val="24"/>
          <w:szCs w:val="24"/>
        </w:rPr>
      </w:pPr>
    </w:p>
    <w:p w:rsidR="00021537" w:rsidRDefault="00021537" w:rsidP="004A5162">
      <w:pPr>
        <w:pStyle w:val="NoSpacing"/>
        <w:ind w:firstLine="1298"/>
        <w:jc w:val="center"/>
        <w:rPr>
          <w:rFonts w:ascii="Times New Roman" w:hAnsi="Times New Roman"/>
          <w:sz w:val="24"/>
          <w:szCs w:val="24"/>
        </w:rPr>
      </w:pPr>
    </w:p>
    <w:p w:rsidR="00062B97" w:rsidRDefault="00F107BB" w:rsidP="00AD4079">
      <w:pPr>
        <w:pStyle w:val="NoSpacing"/>
        <w:spacing w:line="276" w:lineRule="auto"/>
        <w:ind w:firstLine="567"/>
        <w:jc w:val="both"/>
        <w:rPr>
          <w:rFonts w:ascii="Times New Roman" w:hAnsi="Times New Roman"/>
          <w:sz w:val="24"/>
          <w:szCs w:val="24"/>
        </w:rPr>
      </w:pPr>
      <w:r w:rsidRPr="00F107BB">
        <w:rPr>
          <w:rFonts w:ascii="Times New Roman" w:hAnsi="Times New Roman"/>
          <w:sz w:val="24"/>
          <w:szCs w:val="24"/>
        </w:rPr>
        <w:t>Atsakinga</w:t>
      </w:r>
      <w:r w:rsidR="005C1F4A">
        <w:rPr>
          <w:rFonts w:ascii="Times New Roman" w:hAnsi="Times New Roman"/>
          <w:sz w:val="24"/>
          <w:szCs w:val="24"/>
        </w:rPr>
        <w:t>s už civilinę saugą darbuotojas</w:t>
      </w:r>
      <w:r w:rsidRPr="00F107BB">
        <w:rPr>
          <w:rFonts w:ascii="Times New Roman" w:hAnsi="Times New Roman"/>
          <w:sz w:val="24"/>
          <w:szCs w:val="24"/>
        </w:rPr>
        <w:t xml:space="preserve"> duoda </w:t>
      </w:r>
      <w:r w:rsidR="00D5107B">
        <w:rPr>
          <w:rFonts w:ascii="Times New Roman" w:hAnsi="Times New Roman"/>
          <w:sz w:val="24"/>
          <w:szCs w:val="24"/>
        </w:rPr>
        <w:t>nurodymą</w:t>
      </w:r>
      <w:r w:rsidRPr="00F107BB">
        <w:rPr>
          <w:rFonts w:ascii="Times New Roman" w:hAnsi="Times New Roman"/>
          <w:sz w:val="24"/>
          <w:szCs w:val="24"/>
        </w:rPr>
        <w:t xml:space="preserve"> </w:t>
      </w:r>
      <w:r w:rsidR="00D5107B">
        <w:rPr>
          <w:rFonts w:ascii="Times New Roman" w:hAnsi="Times New Roman"/>
          <w:sz w:val="24"/>
          <w:szCs w:val="24"/>
        </w:rPr>
        <w:t>patalpų</w:t>
      </w:r>
      <w:r w:rsidRPr="00F107BB">
        <w:rPr>
          <w:rFonts w:ascii="Times New Roman" w:hAnsi="Times New Roman"/>
          <w:sz w:val="24"/>
          <w:szCs w:val="24"/>
        </w:rPr>
        <w:t xml:space="preserve">, </w:t>
      </w:r>
      <w:r w:rsidR="00D5107B">
        <w:rPr>
          <w:rFonts w:ascii="Times New Roman" w:hAnsi="Times New Roman"/>
          <w:sz w:val="24"/>
          <w:szCs w:val="24"/>
        </w:rPr>
        <w:t>numatytų žmonių apsaugai</w:t>
      </w:r>
      <w:r w:rsidRPr="00F107BB">
        <w:rPr>
          <w:rFonts w:ascii="Times New Roman" w:hAnsi="Times New Roman"/>
          <w:sz w:val="24"/>
          <w:szCs w:val="24"/>
        </w:rPr>
        <w:t xml:space="preserve">, </w:t>
      </w:r>
      <w:r w:rsidR="00D5107B">
        <w:rPr>
          <w:rFonts w:ascii="Times New Roman" w:hAnsi="Times New Roman"/>
          <w:sz w:val="24"/>
          <w:szCs w:val="24"/>
        </w:rPr>
        <w:t>paruošimui</w:t>
      </w:r>
      <w:r w:rsidRPr="00F107BB">
        <w:rPr>
          <w:rFonts w:ascii="Times New Roman" w:hAnsi="Times New Roman"/>
          <w:sz w:val="24"/>
          <w:szCs w:val="24"/>
        </w:rPr>
        <w:t xml:space="preserve">. </w:t>
      </w:r>
      <w:r w:rsidR="00D5107B">
        <w:rPr>
          <w:rFonts w:ascii="Times New Roman" w:hAnsi="Times New Roman"/>
          <w:sz w:val="24"/>
          <w:szCs w:val="24"/>
        </w:rPr>
        <w:t>Paruošimo procese dalyvauja darbuotojai, tuo metu nevykdantys kitų jiems priskirtų funkcijų. Jei yra skelbiamas oro pavojus, reikia imtis priemonių užkliju</w:t>
      </w:r>
      <w:r w:rsidR="00062B97">
        <w:rPr>
          <w:rFonts w:ascii="Times New Roman" w:hAnsi="Times New Roman"/>
          <w:sz w:val="24"/>
          <w:szCs w:val="24"/>
        </w:rPr>
        <w:t xml:space="preserve">oti patalpų, kuriuose saugositės, langus lipnia juosta. Klijavimas vyksta nuo kampo iki kampo sudarant „X“ formą. Jei langas yra didelis klijuoti stiklą reikia „*“ (snaigės) principu. Dėl papildomos apsaugos langus uždenkite užuolaidomis, apklijuokite popieriumi ar pan., kad sumažintumėte matomumą. </w:t>
      </w:r>
    </w:p>
    <w:p w:rsidR="00F107BB" w:rsidRDefault="00F107BB" w:rsidP="00AD4079">
      <w:pPr>
        <w:pStyle w:val="NoSpacing"/>
        <w:spacing w:line="276" w:lineRule="auto"/>
        <w:ind w:firstLine="567"/>
        <w:jc w:val="both"/>
        <w:rPr>
          <w:rFonts w:ascii="Times New Roman" w:hAnsi="Times New Roman"/>
          <w:sz w:val="24"/>
          <w:szCs w:val="24"/>
        </w:rPr>
      </w:pPr>
      <w:r w:rsidRPr="00F107BB">
        <w:rPr>
          <w:rFonts w:ascii="Times New Roman" w:hAnsi="Times New Roman"/>
          <w:sz w:val="24"/>
          <w:szCs w:val="24"/>
        </w:rPr>
        <w:t xml:space="preserve">Paskutiniam žmogui pasiekus </w:t>
      </w:r>
      <w:r w:rsidR="00062B97">
        <w:rPr>
          <w:rFonts w:ascii="Times New Roman" w:hAnsi="Times New Roman"/>
          <w:sz w:val="24"/>
          <w:szCs w:val="24"/>
        </w:rPr>
        <w:t>apsaugos patalpą,</w:t>
      </w:r>
      <w:r w:rsidRPr="00F107BB">
        <w:rPr>
          <w:rFonts w:ascii="Times New Roman" w:hAnsi="Times New Roman"/>
          <w:sz w:val="24"/>
          <w:szCs w:val="24"/>
        </w:rPr>
        <w:t xml:space="preserve"> atsakingas žmogus </w:t>
      </w:r>
      <w:r w:rsidR="00062B97">
        <w:rPr>
          <w:rFonts w:ascii="Times New Roman" w:hAnsi="Times New Roman"/>
          <w:sz w:val="24"/>
          <w:szCs w:val="24"/>
        </w:rPr>
        <w:t>uždaro duris.</w:t>
      </w:r>
    </w:p>
    <w:p w:rsidR="00D66CF0" w:rsidRDefault="00D66CF0" w:rsidP="00AD4079">
      <w:pPr>
        <w:pStyle w:val="NoSpacing"/>
        <w:spacing w:line="276" w:lineRule="auto"/>
        <w:ind w:firstLine="567"/>
        <w:jc w:val="both"/>
        <w:rPr>
          <w:rFonts w:ascii="Times New Roman" w:hAnsi="Times New Roman"/>
          <w:sz w:val="24"/>
          <w:szCs w:val="24"/>
        </w:rPr>
      </w:pPr>
      <w:r>
        <w:rPr>
          <w:rFonts w:ascii="Times New Roman" w:hAnsi="Times New Roman"/>
          <w:sz w:val="24"/>
          <w:szCs w:val="24"/>
        </w:rPr>
        <w:t>Numatomos patalpos, jei reikia slėptis esant apšaudymams, ar sprogimams.</w:t>
      </w:r>
    </w:p>
    <w:p w:rsidR="003B6B02" w:rsidRDefault="000D3849" w:rsidP="00932035">
      <w:pPr>
        <w:pStyle w:val="NoSpacing"/>
        <w:spacing w:line="276" w:lineRule="auto"/>
        <w:ind w:firstLine="180"/>
        <w:jc w:val="center"/>
      </w:pPr>
      <w:r>
        <w:pict>
          <v:shape id="_x0000_i1026" type="#_x0000_t75" style="width:323.25pt;height:486pt;mso-position-horizontal-relative:text;mso-position-vertical-relative:text" o:allowoverlap="f">
            <v:imagedata r:id="rId9" o:title="e1 malunelio"/>
          </v:shape>
        </w:pict>
      </w:r>
    </w:p>
    <w:p w:rsidR="00580313" w:rsidRDefault="00E706AD" w:rsidP="00AD4079">
      <w:pPr>
        <w:pStyle w:val="NoSpacing"/>
        <w:spacing w:line="276" w:lineRule="auto"/>
        <w:ind w:firstLine="567"/>
        <w:jc w:val="both"/>
        <w:rPr>
          <w:rFonts w:ascii="Times New Roman" w:hAnsi="Times New Roman"/>
          <w:sz w:val="24"/>
          <w:szCs w:val="24"/>
        </w:rPr>
      </w:pPr>
      <w:r>
        <w:rPr>
          <w:rFonts w:ascii="Times New Roman" w:hAnsi="Times New Roman"/>
          <w:b/>
          <w:sz w:val="24"/>
          <w:szCs w:val="24"/>
        </w:rPr>
        <w:t xml:space="preserve">Pastato paruošimas. </w:t>
      </w:r>
      <w:r>
        <w:rPr>
          <w:rFonts w:ascii="Times New Roman" w:hAnsi="Times New Roman"/>
          <w:sz w:val="24"/>
          <w:szCs w:val="24"/>
        </w:rPr>
        <w:t>Gavus informaciją apie galimą</w:t>
      </w:r>
      <w:r w:rsidRPr="00E706AD">
        <w:rPr>
          <w:rFonts w:ascii="Times New Roman" w:hAnsi="Times New Roman"/>
          <w:sz w:val="24"/>
          <w:szCs w:val="24"/>
        </w:rPr>
        <w:t xml:space="preserve"> pavojų, išgirdus gaudžiančias sirenas ir per visuomenės informavimo priemones teikiant signalą „oro pavojus“</w:t>
      </w:r>
      <w:r w:rsidR="005C7D8D">
        <w:rPr>
          <w:rFonts w:ascii="Times New Roman" w:hAnsi="Times New Roman"/>
          <w:sz w:val="24"/>
          <w:szCs w:val="24"/>
        </w:rPr>
        <w:t>,</w:t>
      </w:r>
      <w:r w:rsidRPr="00E706AD">
        <w:rPr>
          <w:rFonts w:ascii="Times New Roman" w:hAnsi="Times New Roman"/>
          <w:sz w:val="24"/>
          <w:szCs w:val="24"/>
        </w:rPr>
        <w:t xml:space="preserve"> </w:t>
      </w:r>
      <w:r>
        <w:rPr>
          <w:rFonts w:ascii="Times New Roman" w:hAnsi="Times New Roman"/>
          <w:sz w:val="24"/>
          <w:szCs w:val="24"/>
        </w:rPr>
        <w:t>imam</w:t>
      </w:r>
      <w:r w:rsidR="005C7D8D">
        <w:rPr>
          <w:rFonts w:ascii="Times New Roman" w:hAnsi="Times New Roman"/>
          <w:sz w:val="24"/>
          <w:szCs w:val="24"/>
        </w:rPr>
        <w:t>a</w:t>
      </w:r>
      <w:r>
        <w:rPr>
          <w:rFonts w:ascii="Times New Roman" w:hAnsi="Times New Roman"/>
          <w:sz w:val="24"/>
          <w:szCs w:val="24"/>
        </w:rPr>
        <w:t>si veiksmų, kuriais siekiama apsaugoti pastatą, bei sumažinti galimų vidinių avarijų kilimo grėsmę.</w:t>
      </w:r>
    </w:p>
    <w:p w:rsidR="005C7D8D" w:rsidRDefault="005C7D8D" w:rsidP="00AD4079">
      <w:pPr>
        <w:pStyle w:val="NoSpacing"/>
        <w:spacing w:line="276" w:lineRule="auto"/>
        <w:ind w:firstLine="567"/>
        <w:jc w:val="both"/>
        <w:rPr>
          <w:rFonts w:ascii="Times New Roman" w:hAnsi="Times New Roman"/>
          <w:sz w:val="24"/>
          <w:szCs w:val="24"/>
        </w:rPr>
      </w:pPr>
    </w:p>
    <w:p w:rsidR="003C5070" w:rsidRDefault="003C5070" w:rsidP="00AD4079">
      <w:pPr>
        <w:pStyle w:val="NoSpacing"/>
        <w:spacing w:line="276" w:lineRule="auto"/>
        <w:ind w:firstLine="567"/>
        <w:jc w:val="both"/>
        <w:rPr>
          <w:rFonts w:ascii="Times New Roman" w:hAnsi="Times New Roman"/>
          <w:sz w:val="24"/>
          <w:szCs w:val="24"/>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4"/>
        <w:gridCol w:w="6696"/>
      </w:tblGrid>
      <w:tr w:rsidR="00E706AD" w:rsidRPr="00EC22E5" w:rsidTr="0070426F">
        <w:tc>
          <w:tcPr>
            <w:tcW w:w="2944" w:type="dxa"/>
            <w:shd w:val="clear" w:color="auto" w:fill="auto"/>
          </w:tcPr>
          <w:p w:rsidR="00E706AD" w:rsidRPr="00EC22E5" w:rsidRDefault="004D1B4D" w:rsidP="00EC22E5">
            <w:pPr>
              <w:pStyle w:val="NoSpacing"/>
              <w:jc w:val="center"/>
              <w:rPr>
                <w:rFonts w:ascii="Times New Roman" w:hAnsi="Times New Roman"/>
                <w:b/>
                <w:sz w:val="24"/>
                <w:szCs w:val="24"/>
              </w:rPr>
            </w:pPr>
            <w:r w:rsidRPr="00EC22E5">
              <w:rPr>
                <w:rFonts w:ascii="Times New Roman" w:hAnsi="Times New Roman"/>
                <w:b/>
                <w:sz w:val="24"/>
                <w:szCs w:val="24"/>
              </w:rPr>
              <w:t>Sritis</w:t>
            </w:r>
          </w:p>
        </w:tc>
        <w:tc>
          <w:tcPr>
            <w:tcW w:w="6696" w:type="dxa"/>
            <w:shd w:val="clear" w:color="auto" w:fill="auto"/>
          </w:tcPr>
          <w:p w:rsidR="00E706AD" w:rsidRPr="00EC22E5" w:rsidRDefault="00E706AD" w:rsidP="00EC22E5">
            <w:pPr>
              <w:pStyle w:val="NoSpacing"/>
              <w:jc w:val="center"/>
              <w:rPr>
                <w:rFonts w:ascii="Times New Roman" w:hAnsi="Times New Roman"/>
                <w:b/>
                <w:sz w:val="24"/>
                <w:szCs w:val="24"/>
              </w:rPr>
            </w:pPr>
            <w:r w:rsidRPr="00EC22E5">
              <w:rPr>
                <w:rFonts w:ascii="Times New Roman" w:hAnsi="Times New Roman"/>
                <w:b/>
                <w:sz w:val="24"/>
                <w:szCs w:val="24"/>
              </w:rPr>
              <w:t>Patikslinimas</w:t>
            </w:r>
          </w:p>
        </w:tc>
      </w:tr>
      <w:tr w:rsidR="00E706AD" w:rsidRPr="00EC22E5" w:rsidTr="005E7DFA">
        <w:tc>
          <w:tcPr>
            <w:tcW w:w="2944" w:type="dxa"/>
            <w:shd w:val="clear" w:color="auto" w:fill="auto"/>
            <w:vAlign w:val="center"/>
          </w:tcPr>
          <w:p w:rsidR="00E706AD" w:rsidRPr="00EC22E5" w:rsidRDefault="00E706AD" w:rsidP="005E7DFA">
            <w:pPr>
              <w:pStyle w:val="NoSpacing"/>
              <w:jc w:val="center"/>
              <w:rPr>
                <w:rFonts w:ascii="Times New Roman" w:hAnsi="Times New Roman"/>
                <w:sz w:val="24"/>
                <w:szCs w:val="24"/>
              </w:rPr>
            </w:pPr>
            <w:r w:rsidRPr="00EC22E5">
              <w:rPr>
                <w:rFonts w:ascii="Times New Roman" w:hAnsi="Times New Roman"/>
                <w:sz w:val="24"/>
                <w:szCs w:val="24"/>
              </w:rPr>
              <w:t>Elektros prietaisų išjungimas</w:t>
            </w:r>
          </w:p>
        </w:tc>
        <w:tc>
          <w:tcPr>
            <w:tcW w:w="6696" w:type="dxa"/>
            <w:shd w:val="clear" w:color="auto" w:fill="auto"/>
          </w:tcPr>
          <w:p w:rsidR="00E706AD" w:rsidRPr="00EC22E5" w:rsidRDefault="00E706AD" w:rsidP="00EC22E5">
            <w:pPr>
              <w:pStyle w:val="NoSpacing"/>
              <w:numPr>
                <w:ilvl w:val="0"/>
                <w:numId w:val="26"/>
              </w:numPr>
              <w:jc w:val="both"/>
              <w:rPr>
                <w:rFonts w:ascii="Times New Roman" w:hAnsi="Times New Roman"/>
                <w:sz w:val="24"/>
                <w:szCs w:val="24"/>
              </w:rPr>
            </w:pPr>
            <w:r w:rsidRPr="00EC22E5">
              <w:rPr>
                <w:rFonts w:ascii="Times New Roman" w:hAnsi="Times New Roman"/>
                <w:sz w:val="24"/>
                <w:szCs w:val="24"/>
              </w:rPr>
              <w:t>Iš elektros tinklo išjunkite nenaudojamus elektros prietaisus</w:t>
            </w:r>
            <w:r w:rsidR="004D1B4D" w:rsidRPr="00EC22E5">
              <w:rPr>
                <w:rFonts w:ascii="Times New Roman" w:hAnsi="Times New Roman"/>
                <w:sz w:val="24"/>
                <w:szCs w:val="24"/>
              </w:rPr>
              <w:t xml:space="preserve"> (iš elektros tinklo ištraukiamos prietaisų jungtys, išjungiami saugikliai</w:t>
            </w:r>
            <w:r w:rsidR="005C7D8D">
              <w:rPr>
                <w:rFonts w:ascii="Times New Roman" w:hAnsi="Times New Roman"/>
                <w:sz w:val="24"/>
                <w:szCs w:val="24"/>
              </w:rPr>
              <w:t>,</w:t>
            </w:r>
            <w:r w:rsidR="004D1B4D" w:rsidRPr="00EC22E5">
              <w:rPr>
                <w:rFonts w:ascii="Times New Roman" w:hAnsi="Times New Roman"/>
                <w:sz w:val="24"/>
                <w:szCs w:val="24"/>
              </w:rPr>
              <w:t xml:space="preserve"> jei yra prietaisų</w:t>
            </w:r>
            <w:r w:rsidR="005C7D8D">
              <w:rPr>
                <w:rFonts w:ascii="Times New Roman" w:hAnsi="Times New Roman"/>
                <w:sz w:val="24"/>
                <w:szCs w:val="24"/>
              </w:rPr>
              <w:t>,</w:t>
            </w:r>
            <w:r w:rsidR="004D1B4D" w:rsidRPr="00EC22E5">
              <w:rPr>
                <w:rFonts w:ascii="Times New Roman" w:hAnsi="Times New Roman"/>
                <w:sz w:val="24"/>
                <w:szCs w:val="24"/>
              </w:rPr>
              <w:t xml:space="preserve"> kurie prijungti stacionariai)</w:t>
            </w:r>
            <w:r w:rsidRPr="00EC22E5">
              <w:rPr>
                <w:rFonts w:ascii="Times New Roman" w:hAnsi="Times New Roman"/>
                <w:sz w:val="24"/>
                <w:szCs w:val="24"/>
              </w:rPr>
              <w:t>;</w:t>
            </w:r>
          </w:p>
          <w:p w:rsidR="00E706AD" w:rsidRPr="00EC22E5" w:rsidRDefault="004D1B4D" w:rsidP="00EC22E5">
            <w:pPr>
              <w:pStyle w:val="NoSpacing"/>
              <w:numPr>
                <w:ilvl w:val="0"/>
                <w:numId w:val="26"/>
              </w:numPr>
              <w:jc w:val="both"/>
              <w:rPr>
                <w:rFonts w:ascii="Times New Roman" w:hAnsi="Times New Roman"/>
                <w:sz w:val="24"/>
                <w:szCs w:val="24"/>
              </w:rPr>
            </w:pPr>
            <w:r w:rsidRPr="00EC22E5">
              <w:rPr>
                <w:rFonts w:ascii="Times New Roman" w:hAnsi="Times New Roman"/>
                <w:sz w:val="24"/>
                <w:szCs w:val="24"/>
              </w:rPr>
              <w:t>Išjunkite perteklinį elektros apšvietimą (palikite tik tuos elektros prietaisus, kurie minimaliai apšviečia patalpą, kad būtų galima įžiūrėti daiktus, matyti kur evakuotis)</w:t>
            </w:r>
            <w:r w:rsidR="00E706AD" w:rsidRPr="00EC22E5">
              <w:rPr>
                <w:rFonts w:ascii="Times New Roman" w:hAnsi="Times New Roman"/>
                <w:sz w:val="24"/>
                <w:szCs w:val="24"/>
              </w:rPr>
              <w:t>;</w:t>
            </w:r>
          </w:p>
          <w:p w:rsidR="004D1B4D" w:rsidRPr="00EC22E5" w:rsidRDefault="004D1B4D" w:rsidP="00EC22E5">
            <w:pPr>
              <w:pStyle w:val="NoSpacing"/>
              <w:numPr>
                <w:ilvl w:val="0"/>
                <w:numId w:val="26"/>
              </w:numPr>
              <w:jc w:val="both"/>
              <w:rPr>
                <w:rFonts w:ascii="Times New Roman" w:hAnsi="Times New Roman"/>
                <w:sz w:val="24"/>
                <w:szCs w:val="24"/>
              </w:rPr>
            </w:pPr>
            <w:r w:rsidRPr="00EC22E5">
              <w:rPr>
                <w:rFonts w:ascii="Times New Roman" w:hAnsi="Times New Roman"/>
                <w:sz w:val="24"/>
                <w:szCs w:val="24"/>
              </w:rPr>
              <w:t>Palikite įjungtus tinklo maršutizatorius (interneto prieig</w:t>
            </w:r>
            <w:r w:rsidR="005C7D8D">
              <w:rPr>
                <w:rFonts w:ascii="Times New Roman" w:hAnsi="Times New Roman"/>
                <w:sz w:val="24"/>
                <w:szCs w:val="24"/>
              </w:rPr>
              <w:t>ą</w:t>
            </w:r>
            <w:r w:rsidRPr="00EC22E5">
              <w:rPr>
                <w:rFonts w:ascii="Times New Roman" w:hAnsi="Times New Roman"/>
                <w:sz w:val="24"/>
                <w:szCs w:val="24"/>
              </w:rPr>
              <w:t>);</w:t>
            </w:r>
          </w:p>
          <w:p w:rsidR="004D1B4D" w:rsidRPr="00EC22E5" w:rsidRDefault="004D1B4D" w:rsidP="00EC22E5">
            <w:pPr>
              <w:pStyle w:val="NoSpacing"/>
              <w:numPr>
                <w:ilvl w:val="0"/>
                <w:numId w:val="26"/>
              </w:numPr>
              <w:jc w:val="both"/>
              <w:rPr>
                <w:rFonts w:ascii="Times New Roman" w:hAnsi="Times New Roman"/>
                <w:sz w:val="24"/>
                <w:szCs w:val="24"/>
              </w:rPr>
            </w:pPr>
            <w:r w:rsidRPr="00EC22E5">
              <w:rPr>
                <w:rFonts w:ascii="Times New Roman" w:hAnsi="Times New Roman"/>
                <w:sz w:val="24"/>
                <w:szCs w:val="24"/>
              </w:rPr>
              <w:t>Telefonai turi būti laikomi prie savęs, turi būti įjungti;</w:t>
            </w:r>
          </w:p>
          <w:p w:rsidR="00941759" w:rsidRPr="00EC22E5" w:rsidRDefault="00941759" w:rsidP="00EC22E5">
            <w:pPr>
              <w:pStyle w:val="NoSpacing"/>
              <w:numPr>
                <w:ilvl w:val="0"/>
                <w:numId w:val="26"/>
              </w:numPr>
              <w:jc w:val="both"/>
              <w:rPr>
                <w:rFonts w:ascii="Times New Roman" w:hAnsi="Times New Roman"/>
                <w:sz w:val="24"/>
                <w:szCs w:val="24"/>
              </w:rPr>
            </w:pPr>
            <w:r w:rsidRPr="00EC22E5">
              <w:rPr>
                <w:rFonts w:ascii="Times New Roman" w:hAnsi="Times New Roman"/>
                <w:sz w:val="24"/>
                <w:szCs w:val="24"/>
              </w:rPr>
              <w:t>Elektros tiekimas pastate neturėtų būti nutraukiamas.</w:t>
            </w:r>
          </w:p>
        </w:tc>
      </w:tr>
      <w:tr w:rsidR="00E706AD" w:rsidRPr="00EC22E5" w:rsidTr="005E7DFA">
        <w:tc>
          <w:tcPr>
            <w:tcW w:w="2944" w:type="dxa"/>
            <w:shd w:val="clear" w:color="auto" w:fill="auto"/>
            <w:vAlign w:val="center"/>
          </w:tcPr>
          <w:p w:rsidR="00E706AD" w:rsidRPr="00EC22E5" w:rsidRDefault="004D1B4D" w:rsidP="005E7DFA">
            <w:pPr>
              <w:pStyle w:val="NoSpacing"/>
              <w:jc w:val="center"/>
              <w:rPr>
                <w:rFonts w:ascii="Times New Roman" w:hAnsi="Times New Roman"/>
                <w:sz w:val="24"/>
                <w:szCs w:val="24"/>
              </w:rPr>
            </w:pPr>
            <w:r w:rsidRPr="00EC22E5">
              <w:rPr>
                <w:rFonts w:ascii="Times New Roman" w:hAnsi="Times New Roman"/>
                <w:sz w:val="24"/>
                <w:szCs w:val="24"/>
              </w:rPr>
              <w:t>Tiekimas</w:t>
            </w:r>
          </w:p>
        </w:tc>
        <w:tc>
          <w:tcPr>
            <w:tcW w:w="6696" w:type="dxa"/>
            <w:shd w:val="clear" w:color="auto" w:fill="auto"/>
          </w:tcPr>
          <w:p w:rsidR="00E706AD" w:rsidRPr="00EC22E5" w:rsidRDefault="004D1B4D" w:rsidP="00EC22E5">
            <w:pPr>
              <w:pStyle w:val="NoSpacing"/>
              <w:numPr>
                <w:ilvl w:val="0"/>
                <w:numId w:val="26"/>
              </w:numPr>
              <w:jc w:val="both"/>
              <w:rPr>
                <w:rFonts w:ascii="Times New Roman" w:hAnsi="Times New Roman"/>
                <w:sz w:val="24"/>
                <w:szCs w:val="24"/>
              </w:rPr>
            </w:pPr>
            <w:r w:rsidRPr="00EC22E5">
              <w:rPr>
                <w:rFonts w:ascii="Times New Roman" w:hAnsi="Times New Roman"/>
                <w:sz w:val="24"/>
                <w:szCs w:val="24"/>
              </w:rPr>
              <w:t>Užsukite vandens tiekimą (rekomendacija galioja tose vietose, kur nėra saugomų žmonių). Centrinės pastato sklendės užsukti nėra būtina, kad žmonės turėtų priėjimą prie geriamo vandens, tačiau atjungiamos papildomos atšakos, per kurias vanduo tiekiamas į tuo metu nenaudojamas zonas;</w:t>
            </w:r>
          </w:p>
          <w:p w:rsidR="00E706AD" w:rsidRPr="00EC22E5" w:rsidRDefault="00941759" w:rsidP="00EC22E5">
            <w:pPr>
              <w:pStyle w:val="NoSpacing"/>
              <w:numPr>
                <w:ilvl w:val="0"/>
                <w:numId w:val="26"/>
              </w:numPr>
              <w:jc w:val="both"/>
              <w:rPr>
                <w:rFonts w:ascii="Times New Roman" w:hAnsi="Times New Roman"/>
                <w:sz w:val="24"/>
                <w:szCs w:val="24"/>
              </w:rPr>
            </w:pPr>
            <w:r w:rsidRPr="00EC22E5">
              <w:rPr>
                <w:rFonts w:ascii="Times New Roman" w:hAnsi="Times New Roman"/>
                <w:sz w:val="24"/>
                <w:szCs w:val="24"/>
              </w:rPr>
              <w:t>Jei pastate yra dujų tiekimas būtina užsukti centrinę sklendę esančią vamzdyje pastato išorėje</w:t>
            </w:r>
            <w:r w:rsidR="00E706AD" w:rsidRPr="00EC22E5">
              <w:rPr>
                <w:rFonts w:ascii="Times New Roman" w:hAnsi="Times New Roman"/>
                <w:sz w:val="24"/>
                <w:szCs w:val="24"/>
              </w:rPr>
              <w:t>;</w:t>
            </w:r>
          </w:p>
          <w:p w:rsidR="00941759" w:rsidRPr="00EC22E5" w:rsidRDefault="00941759" w:rsidP="00EC22E5">
            <w:pPr>
              <w:pStyle w:val="NoSpacing"/>
              <w:numPr>
                <w:ilvl w:val="0"/>
                <w:numId w:val="26"/>
              </w:numPr>
              <w:jc w:val="both"/>
              <w:rPr>
                <w:rFonts w:ascii="Times New Roman" w:hAnsi="Times New Roman"/>
                <w:sz w:val="24"/>
                <w:szCs w:val="24"/>
              </w:rPr>
            </w:pPr>
            <w:r w:rsidRPr="00EC22E5">
              <w:rPr>
                <w:rFonts w:ascii="Times New Roman" w:hAnsi="Times New Roman"/>
                <w:sz w:val="24"/>
                <w:szCs w:val="24"/>
              </w:rPr>
              <w:t>Cen</w:t>
            </w:r>
            <w:r w:rsidR="005C7D8D">
              <w:rPr>
                <w:rFonts w:ascii="Times New Roman" w:hAnsi="Times New Roman"/>
                <w:sz w:val="24"/>
                <w:szCs w:val="24"/>
              </w:rPr>
              <w:t>trinė šild</w:t>
            </w:r>
            <w:r w:rsidRPr="00EC22E5">
              <w:rPr>
                <w:rFonts w:ascii="Times New Roman" w:hAnsi="Times New Roman"/>
                <w:sz w:val="24"/>
                <w:szCs w:val="24"/>
              </w:rPr>
              <w:t>ymo sistema lieka tokioje pat stadijoje, kaip ir iki pavojaus paskelbimo;</w:t>
            </w:r>
          </w:p>
          <w:p w:rsidR="00941759" w:rsidRDefault="00941759" w:rsidP="00EC22E5">
            <w:pPr>
              <w:pStyle w:val="NoSpacing"/>
              <w:numPr>
                <w:ilvl w:val="0"/>
                <w:numId w:val="26"/>
              </w:numPr>
              <w:jc w:val="both"/>
              <w:rPr>
                <w:rFonts w:ascii="Times New Roman" w:hAnsi="Times New Roman"/>
                <w:sz w:val="24"/>
                <w:szCs w:val="24"/>
              </w:rPr>
            </w:pPr>
            <w:r w:rsidRPr="00EC22E5">
              <w:rPr>
                <w:rFonts w:ascii="Times New Roman" w:hAnsi="Times New Roman"/>
                <w:sz w:val="24"/>
                <w:szCs w:val="24"/>
              </w:rPr>
              <w:t>Papildomos rekuperavimo, vėdinimo sistemos, esant galimybei, turi būti išjungtos.</w:t>
            </w:r>
          </w:p>
          <w:p w:rsidR="0069560D" w:rsidRPr="00EC22E5" w:rsidRDefault="0069560D" w:rsidP="0069560D">
            <w:pPr>
              <w:pStyle w:val="NoSpacing"/>
              <w:ind w:left="720"/>
              <w:jc w:val="both"/>
              <w:rPr>
                <w:rFonts w:ascii="Times New Roman" w:hAnsi="Times New Roman"/>
                <w:sz w:val="24"/>
                <w:szCs w:val="24"/>
              </w:rPr>
            </w:pPr>
          </w:p>
        </w:tc>
      </w:tr>
      <w:tr w:rsidR="00941759" w:rsidRPr="00EC22E5" w:rsidTr="005E7DFA">
        <w:tc>
          <w:tcPr>
            <w:tcW w:w="2944" w:type="dxa"/>
            <w:shd w:val="clear" w:color="auto" w:fill="auto"/>
            <w:vAlign w:val="center"/>
          </w:tcPr>
          <w:p w:rsidR="00941759" w:rsidRPr="00EC22E5" w:rsidRDefault="00941759" w:rsidP="005E7DFA">
            <w:pPr>
              <w:pStyle w:val="NoSpacing"/>
              <w:jc w:val="center"/>
              <w:rPr>
                <w:rFonts w:ascii="Times New Roman" w:hAnsi="Times New Roman"/>
                <w:sz w:val="24"/>
                <w:szCs w:val="24"/>
              </w:rPr>
            </w:pPr>
            <w:r w:rsidRPr="00EC22E5">
              <w:rPr>
                <w:rFonts w:ascii="Times New Roman" w:hAnsi="Times New Roman"/>
                <w:sz w:val="24"/>
                <w:szCs w:val="24"/>
              </w:rPr>
              <w:t>Apsauga</w:t>
            </w:r>
          </w:p>
        </w:tc>
        <w:tc>
          <w:tcPr>
            <w:tcW w:w="6696" w:type="dxa"/>
            <w:shd w:val="clear" w:color="auto" w:fill="auto"/>
          </w:tcPr>
          <w:p w:rsidR="00A55876" w:rsidRPr="00EC22E5" w:rsidRDefault="00941759" w:rsidP="00EC22E5">
            <w:pPr>
              <w:pStyle w:val="NoSpacing"/>
              <w:numPr>
                <w:ilvl w:val="0"/>
                <w:numId w:val="26"/>
              </w:numPr>
              <w:jc w:val="both"/>
              <w:rPr>
                <w:rFonts w:ascii="Times New Roman" w:hAnsi="Times New Roman"/>
                <w:sz w:val="24"/>
                <w:szCs w:val="24"/>
              </w:rPr>
            </w:pPr>
            <w:r w:rsidRPr="00EC22E5">
              <w:rPr>
                <w:rFonts w:ascii="Times New Roman" w:hAnsi="Times New Roman"/>
                <w:sz w:val="24"/>
                <w:szCs w:val="24"/>
              </w:rPr>
              <w:t>Daiktai esantys patalpoje, esant tam tikrai situacijai, gali būti panaudoti kaip priedanga. Jei patalpoje yra stalų – juos galima apversti. Tai bus papildoma „užuovėja“ nuo atsitiktinių kulkų ar skeveldrų.</w:t>
            </w:r>
            <w:r w:rsidR="00A55876" w:rsidRPr="00EC22E5">
              <w:rPr>
                <w:rFonts w:ascii="Times New Roman" w:hAnsi="Times New Roman"/>
                <w:sz w:val="24"/>
                <w:szCs w:val="24"/>
              </w:rPr>
              <w:t xml:space="preserve"> </w:t>
            </w:r>
          </w:p>
          <w:p w:rsidR="00941759" w:rsidRPr="00EC22E5" w:rsidRDefault="00A55876" w:rsidP="005C7D8D">
            <w:pPr>
              <w:pStyle w:val="NoSpacing"/>
              <w:numPr>
                <w:ilvl w:val="0"/>
                <w:numId w:val="26"/>
              </w:numPr>
              <w:jc w:val="both"/>
              <w:rPr>
                <w:rFonts w:ascii="Times New Roman" w:hAnsi="Times New Roman"/>
                <w:sz w:val="24"/>
                <w:szCs w:val="24"/>
              </w:rPr>
            </w:pPr>
            <w:r w:rsidRPr="00EC22E5">
              <w:rPr>
                <w:rFonts w:ascii="Times New Roman" w:hAnsi="Times New Roman"/>
                <w:sz w:val="24"/>
                <w:szCs w:val="24"/>
              </w:rPr>
              <w:t xml:space="preserve">Patalpose su mažais langais (cokolinis aukštas, rūsys) puiki priemonė </w:t>
            </w:r>
            <w:r w:rsidR="005C7D8D">
              <w:rPr>
                <w:rFonts w:ascii="Times New Roman" w:hAnsi="Times New Roman"/>
                <w:sz w:val="24"/>
                <w:szCs w:val="24"/>
              </w:rPr>
              <w:t xml:space="preserve">- </w:t>
            </w:r>
            <w:r w:rsidRPr="00EC22E5">
              <w:rPr>
                <w:rFonts w:ascii="Times New Roman" w:hAnsi="Times New Roman"/>
                <w:sz w:val="24"/>
                <w:szCs w:val="24"/>
              </w:rPr>
              <w:t>grunto pripild</w:t>
            </w:r>
            <w:r w:rsidR="005C7D8D">
              <w:rPr>
                <w:rFonts w:ascii="Times New Roman" w:hAnsi="Times New Roman"/>
                <w:sz w:val="24"/>
                <w:szCs w:val="24"/>
              </w:rPr>
              <w:t>yti</w:t>
            </w:r>
            <w:r w:rsidRPr="00EC22E5">
              <w:rPr>
                <w:rFonts w:ascii="Times New Roman" w:hAnsi="Times New Roman"/>
                <w:sz w:val="24"/>
                <w:szCs w:val="24"/>
              </w:rPr>
              <w:t xml:space="preserve"> maišai</w:t>
            </w:r>
            <w:r w:rsidR="005C7D8D">
              <w:rPr>
                <w:rFonts w:ascii="Times New Roman" w:hAnsi="Times New Roman"/>
                <w:sz w:val="24"/>
                <w:szCs w:val="24"/>
              </w:rPr>
              <w:t>,</w:t>
            </w:r>
            <w:r w:rsidRPr="00EC22E5">
              <w:rPr>
                <w:rFonts w:ascii="Times New Roman" w:hAnsi="Times New Roman"/>
                <w:sz w:val="24"/>
                <w:szCs w:val="24"/>
              </w:rPr>
              <w:t xml:space="preserve"> sudėti priešais langus. </w:t>
            </w:r>
          </w:p>
        </w:tc>
      </w:tr>
    </w:tbl>
    <w:p w:rsidR="00580313" w:rsidRPr="00E706AD" w:rsidRDefault="00580313" w:rsidP="00E706AD">
      <w:pPr>
        <w:pStyle w:val="NoSpacing"/>
        <w:jc w:val="both"/>
        <w:rPr>
          <w:rFonts w:ascii="Times New Roman" w:hAnsi="Times New Roman"/>
          <w:sz w:val="24"/>
          <w:szCs w:val="24"/>
        </w:rPr>
      </w:pPr>
    </w:p>
    <w:p w:rsidR="005B3EAA" w:rsidRDefault="005B3EAA" w:rsidP="005B3EAA">
      <w:pPr>
        <w:pStyle w:val="NoSpacing"/>
        <w:jc w:val="both"/>
        <w:rPr>
          <w:rFonts w:ascii="Times New Roman" w:hAnsi="Times New Roman"/>
          <w:b/>
        </w:rPr>
      </w:pPr>
    </w:p>
    <w:p w:rsidR="004707A4" w:rsidRDefault="004707A4" w:rsidP="004A5162">
      <w:pPr>
        <w:pStyle w:val="NoSpacing"/>
        <w:jc w:val="center"/>
        <w:rPr>
          <w:rFonts w:ascii="Times New Roman" w:hAnsi="Times New Roman"/>
          <w:b/>
          <w:sz w:val="24"/>
          <w:szCs w:val="24"/>
        </w:rPr>
      </w:pPr>
    </w:p>
    <w:p w:rsidR="004A5162" w:rsidRDefault="004A5162" w:rsidP="004A5162">
      <w:pPr>
        <w:pStyle w:val="NoSpacing"/>
        <w:jc w:val="center"/>
        <w:rPr>
          <w:rFonts w:ascii="Times New Roman" w:hAnsi="Times New Roman"/>
          <w:b/>
          <w:sz w:val="24"/>
          <w:szCs w:val="24"/>
        </w:rPr>
      </w:pPr>
      <w:r>
        <w:rPr>
          <w:rFonts w:ascii="Times New Roman" w:hAnsi="Times New Roman"/>
          <w:b/>
          <w:sz w:val="24"/>
          <w:szCs w:val="24"/>
        </w:rPr>
        <w:t>INFORMACIJOS KEITIMASIS PRIEŠ PAVOJŲ, PAVOJAUS METU IR PO PAVOJAUS</w:t>
      </w:r>
    </w:p>
    <w:p w:rsidR="004A5162" w:rsidRDefault="004A5162" w:rsidP="004A5162">
      <w:pPr>
        <w:pStyle w:val="NoSpacing"/>
        <w:jc w:val="center"/>
        <w:rPr>
          <w:rFonts w:ascii="Times New Roman" w:hAnsi="Times New Roman"/>
          <w:b/>
          <w:sz w:val="24"/>
          <w:szCs w:val="24"/>
        </w:rPr>
      </w:pPr>
    </w:p>
    <w:p w:rsidR="00AD4079" w:rsidRDefault="00AD4079" w:rsidP="004A5162">
      <w:pPr>
        <w:pStyle w:val="NoSpacing"/>
        <w:jc w:val="center"/>
        <w:rPr>
          <w:rFonts w:ascii="Times New Roman" w:hAnsi="Times New Roman"/>
          <w:b/>
          <w:sz w:val="24"/>
          <w:szCs w:val="24"/>
        </w:rPr>
      </w:pPr>
    </w:p>
    <w:p w:rsidR="00516657" w:rsidRPr="006D396F" w:rsidRDefault="005B3EAA" w:rsidP="00AD4079">
      <w:pPr>
        <w:pStyle w:val="NoSpacing"/>
        <w:spacing w:line="276" w:lineRule="auto"/>
        <w:ind w:firstLine="567"/>
        <w:jc w:val="both"/>
        <w:rPr>
          <w:rFonts w:ascii="Times New Roman" w:hAnsi="Times New Roman"/>
          <w:b/>
        </w:rPr>
      </w:pPr>
      <w:r>
        <w:rPr>
          <w:rFonts w:ascii="Times New Roman" w:hAnsi="Times New Roman"/>
          <w:sz w:val="24"/>
          <w:szCs w:val="24"/>
        </w:rPr>
        <w:t>Galimos grėsmės metu labai svarbu užtikrinti, kad vyktų sklandus informacijos keitimąsis tiek įstaigos viduje, tiek informacijos gavimas iš institucijų ar specialiųjų tarnybų.</w:t>
      </w:r>
    </w:p>
    <w:p w:rsidR="00DC5CBB" w:rsidRPr="006D396F" w:rsidRDefault="00DC5CBB" w:rsidP="003C5070">
      <w:pPr>
        <w:pStyle w:val="NoSpacing"/>
        <w:rPr>
          <w:rFonts w:ascii="Times New Roman" w:hAnsi="Times New Roman"/>
          <w:b/>
        </w:rPr>
      </w:pPr>
    </w:p>
    <w:p w:rsidR="005B3EAA" w:rsidRPr="006D396F" w:rsidRDefault="005B3EAA" w:rsidP="00312203">
      <w:pPr>
        <w:pStyle w:val="NoSpacing"/>
        <w:jc w:val="center"/>
        <w:rPr>
          <w:rFonts w:ascii="Times New Roman" w:hAnsi="Times New Roman"/>
          <w: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6062"/>
      </w:tblGrid>
      <w:tr w:rsidR="005B3EAA" w:rsidRPr="00EC22E5" w:rsidTr="0070426F">
        <w:tc>
          <w:tcPr>
            <w:tcW w:w="3686" w:type="dxa"/>
            <w:shd w:val="clear" w:color="auto" w:fill="auto"/>
          </w:tcPr>
          <w:p w:rsidR="005B3EAA" w:rsidRPr="00EC22E5" w:rsidRDefault="005B3EAA" w:rsidP="00EC22E5">
            <w:pPr>
              <w:pStyle w:val="NoSpacing"/>
              <w:jc w:val="center"/>
              <w:rPr>
                <w:rFonts w:ascii="Times New Roman" w:hAnsi="Times New Roman"/>
                <w:b/>
                <w:sz w:val="24"/>
                <w:szCs w:val="24"/>
              </w:rPr>
            </w:pPr>
            <w:r w:rsidRPr="00EC22E5">
              <w:rPr>
                <w:rFonts w:ascii="Times New Roman" w:hAnsi="Times New Roman"/>
                <w:b/>
                <w:sz w:val="24"/>
                <w:szCs w:val="24"/>
              </w:rPr>
              <w:t>Parengties lygis</w:t>
            </w:r>
          </w:p>
        </w:tc>
        <w:tc>
          <w:tcPr>
            <w:tcW w:w="6062" w:type="dxa"/>
            <w:shd w:val="clear" w:color="auto" w:fill="auto"/>
          </w:tcPr>
          <w:p w:rsidR="005B3EAA" w:rsidRPr="00EC22E5" w:rsidRDefault="005B3EAA" w:rsidP="00EC22E5">
            <w:pPr>
              <w:pStyle w:val="NoSpacing"/>
              <w:jc w:val="center"/>
              <w:rPr>
                <w:rFonts w:ascii="Times New Roman" w:hAnsi="Times New Roman"/>
                <w:b/>
                <w:sz w:val="24"/>
                <w:szCs w:val="24"/>
              </w:rPr>
            </w:pPr>
            <w:r w:rsidRPr="00EC22E5">
              <w:rPr>
                <w:rFonts w:ascii="Times New Roman" w:hAnsi="Times New Roman"/>
                <w:b/>
                <w:sz w:val="24"/>
                <w:szCs w:val="24"/>
              </w:rPr>
              <w:t>Funkcijos</w:t>
            </w:r>
          </w:p>
        </w:tc>
      </w:tr>
      <w:tr w:rsidR="005B3EAA" w:rsidRPr="00EC22E5" w:rsidTr="005E7DFA">
        <w:tc>
          <w:tcPr>
            <w:tcW w:w="3686" w:type="dxa"/>
            <w:shd w:val="clear" w:color="auto" w:fill="auto"/>
            <w:vAlign w:val="center"/>
          </w:tcPr>
          <w:p w:rsidR="005B3EAA" w:rsidRPr="00EC22E5" w:rsidRDefault="005B3EAA" w:rsidP="005E7DFA">
            <w:pPr>
              <w:pStyle w:val="NoSpacing"/>
              <w:jc w:val="center"/>
              <w:rPr>
                <w:rFonts w:ascii="Times New Roman" w:hAnsi="Times New Roman"/>
                <w:sz w:val="24"/>
                <w:szCs w:val="24"/>
              </w:rPr>
            </w:pPr>
            <w:r w:rsidRPr="00EC22E5">
              <w:rPr>
                <w:rFonts w:ascii="Times New Roman" w:hAnsi="Times New Roman"/>
                <w:sz w:val="24"/>
                <w:szCs w:val="24"/>
              </w:rPr>
              <w:t xml:space="preserve">Gauta informacija apie kylantį pavojaus lygmenį (pavojus nėra fiksuojamas, bet yra signalų apie </w:t>
            </w:r>
            <w:r w:rsidR="0056678C" w:rsidRPr="00EC22E5">
              <w:rPr>
                <w:rFonts w:ascii="Times New Roman" w:hAnsi="Times New Roman"/>
                <w:sz w:val="24"/>
                <w:szCs w:val="24"/>
              </w:rPr>
              <w:t>pavojaus faktą</w:t>
            </w:r>
            <w:r w:rsidRPr="00EC22E5">
              <w:rPr>
                <w:rFonts w:ascii="Times New Roman" w:hAnsi="Times New Roman"/>
                <w:sz w:val="24"/>
                <w:szCs w:val="24"/>
              </w:rPr>
              <w:t>)</w:t>
            </w:r>
          </w:p>
        </w:tc>
        <w:tc>
          <w:tcPr>
            <w:tcW w:w="6062" w:type="dxa"/>
            <w:shd w:val="clear" w:color="auto" w:fill="auto"/>
          </w:tcPr>
          <w:p w:rsidR="005B3EAA" w:rsidRPr="00EC22E5" w:rsidRDefault="005B3EAA" w:rsidP="00EC22E5">
            <w:pPr>
              <w:pStyle w:val="NoSpacing"/>
              <w:numPr>
                <w:ilvl w:val="0"/>
                <w:numId w:val="26"/>
              </w:numPr>
              <w:rPr>
                <w:rFonts w:ascii="Times New Roman" w:hAnsi="Times New Roman"/>
                <w:sz w:val="24"/>
                <w:szCs w:val="24"/>
              </w:rPr>
            </w:pPr>
            <w:r w:rsidRPr="00EC22E5">
              <w:rPr>
                <w:rFonts w:ascii="Times New Roman" w:hAnsi="Times New Roman"/>
                <w:sz w:val="24"/>
                <w:szCs w:val="24"/>
              </w:rPr>
              <w:t>Užtikrinkite reikiamą informacijos perdavimo priemonių skaičių;</w:t>
            </w:r>
          </w:p>
          <w:p w:rsidR="005B3EAA" w:rsidRPr="00EC22E5" w:rsidRDefault="005B3EAA" w:rsidP="00EC22E5">
            <w:pPr>
              <w:pStyle w:val="NoSpacing"/>
              <w:numPr>
                <w:ilvl w:val="0"/>
                <w:numId w:val="26"/>
              </w:numPr>
              <w:rPr>
                <w:rFonts w:ascii="Times New Roman" w:hAnsi="Times New Roman"/>
                <w:sz w:val="24"/>
                <w:szCs w:val="24"/>
              </w:rPr>
            </w:pPr>
            <w:r w:rsidRPr="00EC22E5">
              <w:rPr>
                <w:rFonts w:ascii="Times New Roman" w:hAnsi="Times New Roman"/>
                <w:sz w:val="24"/>
                <w:szCs w:val="24"/>
              </w:rPr>
              <w:t>Sudarykite darbuotojų mobiliųjų telefonų numerių sąrašą;</w:t>
            </w:r>
          </w:p>
          <w:p w:rsidR="005B3EAA" w:rsidRPr="00EC22E5" w:rsidRDefault="005B3EAA" w:rsidP="00EC22E5">
            <w:pPr>
              <w:pStyle w:val="NoSpacing"/>
              <w:numPr>
                <w:ilvl w:val="0"/>
                <w:numId w:val="26"/>
              </w:numPr>
              <w:rPr>
                <w:rFonts w:ascii="Times New Roman" w:hAnsi="Times New Roman"/>
                <w:sz w:val="24"/>
                <w:szCs w:val="24"/>
              </w:rPr>
            </w:pPr>
            <w:r w:rsidRPr="00EC22E5">
              <w:rPr>
                <w:rFonts w:ascii="Times New Roman" w:hAnsi="Times New Roman"/>
                <w:sz w:val="24"/>
                <w:szCs w:val="24"/>
              </w:rPr>
              <w:t>Jei yra galimybė</w:t>
            </w:r>
            <w:r w:rsidR="00215D98">
              <w:rPr>
                <w:rFonts w:ascii="Times New Roman" w:hAnsi="Times New Roman"/>
                <w:sz w:val="24"/>
                <w:szCs w:val="24"/>
              </w:rPr>
              <w:t xml:space="preserve"> -</w:t>
            </w:r>
            <w:r w:rsidRPr="00EC22E5">
              <w:rPr>
                <w:rFonts w:ascii="Times New Roman" w:hAnsi="Times New Roman"/>
                <w:sz w:val="24"/>
                <w:szCs w:val="24"/>
              </w:rPr>
              <w:t xml:space="preserve"> sukurkite vidinę</w:t>
            </w:r>
            <w:r w:rsidR="009D63A4" w:rsidRPr="00EC22E5">
              <w:rPr>
                <w:rFonts w:ascii="Times New Roman" w:hAnsi="Times New Roman"/>
                <w:sz w:val="24"/>
                <w:szCs w:val="24"/>
              </w:rPr>
              <w:t xml:space="preserve"> socialinių medijų, S</w:t>
            </w:r>
            <w:r w:rsidRPr="00EC22E5">
              <w:rPr>
                <w:rFonts w:ascii="Times New Roman" w:hAnsi="Times New Roman"/>
                <w:sz w:val="24"/>
                <w:szCs w:val="24"/>
              </w:rPr>
              <w:t>kype</w:t>
            </w:r>
            <w:r w:rsidR="009D63A4" w:rsidRPr="00EC22E5">
              <w:rPr>
                <w:rFonts w:ascii="Times New Roman" w:hAnsi="Times New Roman"/>
                <w:sz w:val="24"/>
                <w:szCs w:val="24"/>
              </w:rPr>
              <w:t>, Messenger</w:t>
            </w:r>
            <w:r w:rsidRPr="00EC22E5">
              <w:rPr>
                <w:rFonts w:ascii="Times New Roman" w:hAnsi="Times New Roman"/>
                <w:sz w:val="24"/>
                <w:szCs w:val="24"/>
              </w:rPr>
              <w:t>, ar kito panašaus pobūdžio programėlių, grupę. Joje galėsite greitai, visiems darbuotojams vienu metu perduoti nurodymus, keistis informacija;</w:t>
            </w:r>
          </w:p>
          <w:p w:rsidR="009D63A4" w:rsidRPr="00EC22E5" w:rsidRDefault="009D63A4" w:rsidP="00EC22E5">
            <w:pPr>
              <w:pStyle w:val="NoSpacing"/>
              <w:numPr>
                <w:ilvl w:val="0"/>
                <w:numId w:val="26"/>
              </w:numPr>
              <w:rPr>
                <w:rFonts w:ascii="Times New Roman" w:hAnsi="Times New Roman"/>
                <w:sz w:val="24"/>
                <w:szCs w:val="24"/>
              </w:rPr>
            </w:pPr>
            <w:r w:rsidRPr="00EC22E5">
              <w:rPr>
                <w:rFonts w:ascii="Times New Roman" w:hAnsi="Times New Roman"/>
                <w:sz w:val="24"/>
                <w:szCs w:val="24"/>
              </w:rPr>
              <w:t>Rekomendacija – sukurkite bent du internetinio ryšio kanalus, kuriais galėsite keistis informacija;</w:t>
            </w:r>
          </w:p>
          <w:p w:rsidR="0056678C" w:rsidRPr="00EC22E5" w:rsidRDefault="005B3EAA" w:rsidP="00EC22E5">
            <w:pPr>
              <w:pStyle w:val="NoSpacing"/>
              <w:numPr>
                <w:ilvl w:val="0"/>
                <w:numId w:val="26"/>
              </w:numPr>
              <w:rPr>
                <w:rFonts w:ascii="Times New Roman" w:hAnsi="Times New Roman"/>
                <w:sz w:val="24"/>
                <w:szCs w:val="24"/>
              </w:rPr>
            </w:pPr>
            <w:r w:rsidRPr="00EC22E5">
              <w:rPr>
                <w:rFonts w:ascii="Times New Roman" w:hAnsi="Times New Roman"/>
                <w:sz w:val="24"/>
                <w:szCs w:val="24"/>
              </w:rPr>
              <w:t>Patikrinkite ar veikia vidinė gaisrinė signalizacija, ar kitos turimos stacionarios informacijos perdavimo priemonės;</w:t>
            </w:r>
          </w:p>
          <w:p w:rsidR="005B3EAA" w:rsidRPr="00EC22E5" w:rsidRDefault="0056678C" w:rsidP="00EC22E5">
            <w:pPr>
              <w:pStyle w:val="NoSpacing"/>
              <w:numPr>
                <w:ilvl w:val="0"/>
                <w:numId w:val="26"/>
              </w:numPr>
              <w:rPr>
                <w:rFonts w:ascii="Times New Roman" w:hAnsi="Times New Roman"/>
                <w:sz w:val="24"/>
                <w:szCs w:val="24"/>
              </w:rPr>
            </w:pPr>
            <w:r w:rsidRPr="00EC22E5">
              <w:rPr>
                <w:rFonts w:ascii="Times New Roman" w:hAnsi="Times New Roman"/>
                <w:sz w:val="24"/>
                <w:szCs w:val="24"/>
              </w:rPr>
              <w:t>Numatykite galimybę įsigyti ir įsigykite ruporą (garsintuvą), kuriuo galėsite perduoti informaciją (būsite išgirsti) dideliam žmonių skaičiui, net didelio triukšmo metu;</w:t>
            </w:r>
          </w:p>
          <w:p w:rsidR="0056678C" w:rsidRPr="00EC22E5" w:rsidRDefault="0056678C" w:rsidP="00EC22E5">
            <w:pPr>
              <w:pStyle w:val="NoSpacing"/>
              <w:numPr>
                <w:ilvl w:val="0"/>
                <w:numId w:val="26"/>
              </w:numPr>
              <w:rPr>
                <w:rFonts w:ascii="Times New Roman" w:hAnsi="Times New Roman"/>
                <w:sz w:val="24"/>
                <w:szCs w:val="24"/>
              </w:rPr>
            </w:pPr>
            <w:r w:rsidRPr="00EC22E5">
              <w:rPr>
                <w:rFonts w:ascii="Times New Roman" w:hAnsi="Times New Roman"/>
                <w:sz w:val="24"/>
                <w:szCs w:val="24"/>
              </w:rPr>
              <w:t>Patikrinkite interneto tiekimo sistemą (modemai, kitą technika) jei yra galimybė numatykite jiems šalutinį (papild</w:t>
            </w:r>
            <w:r w:rsidR="00215D98">
              <w:rPr>
                <w:rFonts w:ascii="Times New Roman" w:hAnsi="Times New Roman"/>
                <w:sz w:val="24"/>
                <w:szCs w:val="24"/>
              </w:rPr>
              <w:t>omą) elektros energijos tiekimą;</w:t>
            </w:r>
          </w:p>
          <w:p w:rsidR="009D63A4" w:rsidRPr="00EC22E5" w:rsidRDefault="009D63A4" w:rsidP="00EC22E5">
            <w:pPr>
              <w:pStyle w:val="NoSpacing"/>
              <w:numPr>
                <w:ilvl w:val="0"/>
                <w:numId w:val="26"/>
              </w:numPr>
              <w:rPr>
                <w:rFonts w:ascii="Times New Roman" w:hAnsi="Times New Roman"/>
                <w:sz w:val="24"/>
                <w:szCs w:val="24"/>
              </w:rPr>
            </w:pPr>
            <w:r w:rsidRPr="00EC22E5">
              <w:rPr>
                <w:rFonts w:ascii="Times New Roman" w:hAnsi="Times New Roman"/>
                <w:sz w:val="24"/>
                <w:szCs w:val="24"/>
              </w:rPr>
              <w:t>Pateikite darbuotojams rekomendacijas, kaip patikrinti ar jų telefonuose veikia persp</w:t>
            </w:r>
            <w:r w:rsidR="00215D98">
              <w:rPr>
                <w:rFonts w:ascii="Times New Roman" w:hAnsi="Times New Roman"/>
                <w:sz w:val="24"/>
                <w:szCs w:val="24"/>
              </w:rPr>
              <w:t>ėjimo prenešimų gavimo funkcija;</w:t>
            </w:r>
          </w:p>
          <w:p w:rsidR="00F96A34" w:rsidRDefault="00F96A34" w:rsidP="00215D98">
            <w:pPr>
              <w:pStyle w:val="NoSpacing"/>
              <w:numPr>
                <w:ilvl w:val="0"/>
                <w:numId w:val="26"/>
              </w:numPr>
              <w:rPr>
                <w:rFonts w:ascii="Times New Roman" w:hAnsi="Times New Roman"/>
                <w:sz w:val="24"/>
                <w:szCs w:val="24"/>
              </w:rPr>
            </w:pPr>
            <w:r w:rsidRPr="00EC22E5">
              <w:rPr>
                <w:rFonts w:ascii="Times New Roman" w:hAnsi="Times New Roman"/>
                <w:sz w:val="24"/>
                <w:szCs w:val="24"/>
              </w:rPr>
              <w:t>Atsakingi asmenys, turintys visų darbuotojų mobiliųjų telefonų numerius, turėtų sukurti atskiras kontaktų grupes savo mobiliuosiuose telefonuose, kad būtų lengviau ir greičiau išsiųsti trumpąsias SMS žinutes. Tai galima padaryti prieš kontakto vardą parašant raidę ir tašką, arba skaičių ir tašką, taip bus lengviau pažymėti visus gavėjus iš eilės.</w:t>
            </w:r>
          </w:p>
          <w:p w:rsidR="0069560D" w:rsidRPr="00EC22E5" w:rsidRDefault="0069560D" w:rsidP="0069560D">
            <w:pPr>
              <w:pStyle w:val="NoSpacing"/>
              <w:ind w:left="720"/>
              <w:rPr>
                <w:rFonts w:ascii="Times New Roman" w:hAnsi="Times New Roman"/>
                <w:sz w:val="24"/>
                <w:szCs w:val="24"/>
              </w:rPr>
            </w:pPr>
          </w:p>
        </w:tc>
      </w:tr>
      <w:tr w:rsidR="005B3EAA" w:rsidRPr="00EC22E5" w:rsidTr="005E7DFA">
        <w:tc>
          <w:tcPr>
            <w:tcW w:w="3686" w:type="dxa"/>
            <w:shd w:val="clear" w:color="auto" w:fill="auto"/>
            <w:vAlign w:val="center"/>
          </w:tcPr>
          <w:p w:rsidR="005B3EAA" w:rsidRPr="00EC22E5" w:rsidRDefault="005B3EAA" w:rsidP="005E7DFA">
            <w:pPr>
              <w:pStyle w:val="NoSpacing"/>
              <w:jc w:val="center"/>
              <w:rPr>
                <w:rFonts w:ascii="Times New Roman" w:hAnsi="Times New Roman"/>
                <w:sz w:val="24"/>
                <w:szCs w:val="24"/>
              </w:rPr>
            </w:pPr>
            <w:r w:rsidRPr="00EC22E5">
              <w:rPr>
                <w:rFonts w:ascii="Times New Roman" w:hAnsi="Times New Roman"/>
                <w:sz w:val="24"/>
                <w:szCs w:val="24"/>
              </w:rPr>
              <w:t>Paske</w:t>
            </w:r>
            <w:r w:rsidR="009F5EE9">
              <w:rPr>
                <w:rFonts w:ascii="Times New Roman" w:hAnsi="Times New Roman"/>
                <w:sz w:val="24"/>
                <w:szCs w:val="24"/>
              </w:rPr>
              <w:t>l</w:t>
            </w:r>
            <w:r w:rsidRPr="00EC22E5">
              <w:rPr>
                <w:rFonts w:ascii="Times New Roman" w:hAnsi="Times New Roman"/>
                <w:sz w:val="24"/>
                <w:szCs w:val="24"/>
              </w:rPr>
              <w:t>btas pavojus valstybės lygmeniu</w:t>
            </w:r>
          </w:p>
        </w:tc>
        <w:tc>
          <w:tcPr>
            <w:tcW w:w="6062" w:type="dxa"/>
            <w:shd w:val="clear" w:color="auto" w:fill="auto"/>
          </w:tcPr>
          <w:p w:rsidR="005B3EAA" w:rsidRPr="00EC22E5" w:rsidRDefault="0056678C" w:rsidP="00EC22E5">
            <w:pPr>
              <w:pStyle w:val="NoSpacing"/>
              <w:numPr>
                <w:ilvl w:val="0"/>
                <w:numId w:val="26"/>
              </w:numPr>
              <w:rPr>
                <w:rFonts w:ascii="Times New Roman" w:hAnsi="Times New Roman"/>
                <w:sz w:val="24"/>
                <w:szCs w:val="24"/>
              </w:rPr>
            </w:pPr>
            <w:r w:rsidRPr="00EC22E5">
              <w:rPr>
                <w:rFonts w:ascii="Times New Roman" w:hAnsi="Times New Roman"/>
                <w:sz w:val="24"/>
                <w:szCs w:val="24"/>
              </w:rPr>
              <w:t>Patikrinkite ar turite visų darbuotojų mobiliųjų telefonų numerius, atnaujinkite sąrašą. Darbuotojams aiškiai nurodykite atsakingų asmenų konktaktus.</w:t>
            </w:r>
          </w:p>
          <w:p w:rsidR="0056678C" w:rsidRPr="00EC22E5" w:rsidRDefault="009D63A4" w:rsidP="00EC22E5">
            <w:pPr>
              <w:pStyle w:val="NoSpacing"/>
              <w:numPr>
                <w:ilvl w:val="0"/>
                <w:numId w:val="26"/>
              </w:numPr>
              <w:rPr>
                <w:rFonts w:ascii="Times New Roman" w:hAnsi="Times New Roman"/>
                <w:sz w:val="24"/>
                <w:szCs w:val="24"/>
              </w:rPr>
            </w:pPr>
            <w:r w:rsidRPr="00EC22E5">
              <w:rPr>
                <w:rFonts w:ascii="Times New Roman" w:hAnsi="Times New Roman"/>
                <w:sz w:val="24"/>
                <w:szCs w:val="24"/>
              </w:rPr>
              <w:t>Patikrinkite ar socialinių medijų, ar kitų informacijos keitimosi programėlių sąraše yra visi numatyti konktaktai;</w:t>
            </w:r>
          </w:p>
          <w:p w:rsidR="00644A50" w:rsidRPr="00215D98" w:rsidRDefault="00F96A34" w:rsidP="00215D98">
            <w:pPr>
              <w:pStyle w:val="NoSpacing"/>
              <w:numPr>
                <w:ilvl w:val="0"/>
                <w:numId w:val="26"/>
              </w:numPr>
              <w:rPr>
                <w:rFonts w:ascii="Times New Roman" w:hAnsi="Times New Roman"/>
                <w:sz w:val="24"/>
                <w:szCs w:val="24"/>
              </w:rPr>
            </w:pPr>
            <w:r w:rsidRPr="00EC22E5">
              <w:rPr>
                <w:rFonts w:ascii="Times New Roman" w:hAnsi="Times New Roman"/>
                <w:sz w:val="24"/>
                <w:szCs w:val="24"/>
              </w:rPr>
              <w:t>Informuokite darbuotojus apie padėtį ir apie numaty</w:t>
            </w:r>
            <w:r w:rsidR="00215D98">
              <w:rPr>
                <w:rFonts w:ascii="Times New Roman" w:hAnsi="Times New Roman"/>
                <w:sz w:val="24"/>
                <w:szCs w:val="24"/>
              </w:rPr>
              <w:t>tus darbo veiklos pakeitimus.</w:t>
            </w:r>
          </w:p>
        </w:tc>
      </w:tr>
      <w:tr w:rsidR="005B3EAA" w:rsidRPr="00EC22E5" w:rsidTr="005E7DFA">
        <w:tc>
          <w:tcPr>
            <w:tcW w:w="3686" w:type="dxa"/>
            <w:shd w:val="clear" w:color="auto" w:fill="auto"/>
            <w:vAlign w:val="center"/>
          </w:tcPr>
          <w:p w:rsidR="005B3EAA" w:rsidRPr="00EC22E5" w:rsidRDefault="005B3EAA" w:rsidP="005E7DFA">
            <w:pPr>
              <w:pStyle w:val="NoSpacing"/>
              <w:jc w:val="center"/>
              <w:rPr>
                <w:rFonts w:ascii="Times New Roman" w:hAnsi="Times New Roman"/>
                <w:sz w:val="24"/>
                <w:szCs w:val="24"/>
              </w:rPr>
            </w:pPr>
            <w:r w:rsidRPr="00EC22E5">
              <w:rPr>
                <w:rFonts w:ascii="Times New Roman" w:hAnsi="Times New Roman"/>
                <w:sz w:val="24"/>
                <w:szCs w:val="24"/>
              </w:rPr>
              <w:t>Fiksuojamas pavojus savivaldybės lygmeniu</w:t>
            </w:r>
          </w:p>
        </w:tc>
        <w:tc>
          <w:tcPr>
            <w:tcW w:w="6062" w:type="dxa"/>
            <w:shd w:val="clear" w:color="auto" w:fill="auto"/>
          </w:tcPr>
          <w:p w:rsidR="005B3EAA" w:rsidRPr="00EC22E5" w:rsidRDefault="009D63A4" w:rsidP="00EC22E5">
            <w:pPr>
              <w:pStyle w:val="NoSpacing"/>
              <w:numPr>
                <w:ilvl w:val="0"/>
                <w:numId w:val="26"/>
              </w:numPr>
              <w:rPr>
                <w:rFonts w:ascii="Times New Roman" w:hAnsi="Times New Roman"/>
                <w:sz w:val="24"/>
                <w:szCs w:val="24"/>
              </w:rPr>
            </w:pPr>
            <w:r w:rsidRPr="00EC22E5">
              <w:rPr>
                <w:rFonts w:ascii="Times New Roman" w:hAnsi="Times New Roman"/>
                <w:sz w:val="24"/>
                <w:szCs w:val="24"/>
              </w:rPr>
              <w:t>Duokite nurodymą darbuotojams turėti ryšio priemones;</w:t>
            </w:r>
          </w:p>
          <w:p w:rsidR="009D63A4" w:rsidRPr="00EC22E5" w:rsidRDefault="009D63A4" w:rsidP="00EC22E5">
            <w:pPr>
              <w:pStyle w:val="NoSpacing"/>
              <w:numPr>
                <w:ilvl w:val="0"/>
                <w:numId w:val="26"/>
              </w:numPr>
              <w:rPr>
                <w:rFonts w:ascii="Times New Roman" w:hAnsi="Times New Roman"/>
                <w:sz w:val="24"/>
                <w:szCs w:val="24"/>
              </w:rPr>
            </w:pPr>
            <w:r w:rsidRPr="00EC22E5">
              <w:rPr>
                <w:rFonts w:ascii="Times New Roman" w:hAnsi="Times New Roman"/>
                <w:sz w:val="24"/>
                <w:szCs w:val="24"/>
              </w:rPr>
              <w:t>Patikrinkite ar socialinių medijų, ar kitų informacijos keitimosi programėlių sąraše yra visi numatyti konktaktai, ar nėra užblo</w:t>
            </w:r>
            <w:r w:rsidR="00215D98">
              <w:rPr>
                <w:rFonts w:ascii="Times New Roman" w:hAnsi="Times New Roman"/>
                <w:sz w:val="24"/>
                <w:szCs w:val="24"/>
              </w:rPr>
              <w:t>kuotas darbuotojų prisijungimas.</w:t>
            </w:r>
          </w:p>
        </w:tc>
      </w:tr>
      <w:tr w:rsidR="005B3EAA" w:rsidRPr="00EC22E5" w:rsidTr="005E7DFA">
        <w:tc>
          <w:tcPr>
            <w:tcW w:w="3686" w:type="dxa"/>
            <w:shd w:val="clear" w:color="auto" w:fill="auto"/>
            <w:vAlign w:val="center"/>
          </w:tcPr>
          <w:p w:rsidR="005B3EAA" w:rsidRPr="00EC22E5" w:rsidRDefault="005B3EAA" w:rsidP="005E7DFA">
            <w:pPr>
              <w:pStyle w:val="NoSpacing"/>
              <w:jc w:val="center"/>
              <w:rPr>
                <w:rFonts w:ascii="Times New Roman" w:hAnsi="Times New Roman"/>
                <w:sz w:val="24"/>
                <w:szCs w:val="24"/>
              </w:rPr>
            </w:pPr>
            <w:r w:rsidRPr="00EC22E5">
              <w:rPr>
                <w:rFonts w:ascii="Times New Roman" w:hAnsi="Times New Roman"/>
                <w:sz w:val="24"/>
                <w:szCs w:val="24"/>
              </w:rPr>
              <w:t>Pavojus atšaukiamas</w:t>
            </w:r>
          </w:p>
        </w:tc>
        <w:tc>
          <w:tcPr>
            <w:tcW w:w="6062" w:type="dxa"/>
            <w:shd w:val="clear" w:color="auto" w:fill="auto"/>
          </w:tcPr>
          <w:p w:rsidR="005B3EAA" w:rsidRPr="00EC22E5" w:rsidRDefault="009D63A4" w:rsidP="00EC22E5">
            <w:pPr>
              <w:pStyle w:val="NoSpacing"/>
              <w:numPr>
                <w:ilvl w:val="0"/>
                <w:numId w:val="26"/>
              </w:numPr>
              <w:rPr>
                <w:rFonts w:ascii="Times New Roman" w:hAnsi="Times New Roman"/>
                <w:sz w:val="24"/>
                <w:szCs w:val="24"/>
              </w:rPr>
            </w:pPr>
            <w:r w:rsidRPr="00EC22E5">
              <w:rPr>
                <w:rFonts w:ascii="Times New Roman" w:hAnsi="Times New Roman"/>
                <w:sz w:val="24"/>
                <w:szCs w:val="24"/>
              </w:rPr>
              <w:t>Išanalizuokite ryšių būklę, patikrinkite ar veikia telefono linijos, ar nepažeistas interneto tiekimas, nustatykite galimus gedimus;</w:t>
            </w:r>
          </w:p>
          <w:p w:rsidR="009D63A4" w:rsidRPr="00EC22E5" w:rsidRDefault="009D63A4" w:rsidP="00EC22E5">
            <w:pPr>
              <w:pStyle w:val="NoSpacing"/>
              <w:numPr>
                <w:ilvl w:val="0"/>
                <w:numId w:val="26"/>
              </w:numPr>
              <w:rPr>
                <w:rFonts w:ascii="Times New Roman" w:hAnsi="Times New Roman"/>
                <w:sz w:val="24"/>
                <w:szCs w:val="24"/>
              </w:rPr>
            </w:pPr>
            <w:r w:rsidRPr="00EC22E5">
              <w:rPr>
                <w:rFonts w:ascii="Times New Roman" w:hAnsi="Times New Roman"/>
                <w:sz w:val="24"/>
                <w:szCs w:val="24"/>
              </w:rPr>
              <w:t>Informuokite darbuotojus apie numatomą veiklos atkūrimo laikota</w:t>
            </w:r>
            <w:r w:rsidR="00215D98">
              <w:rPr>
                <w:rFonts w:ascii="Times New Roman" w:hAnsi="Times New Roman"/>
                <w:sz w:val="24"/>
                <w:szCs w:val="24"/>
              </w:rPr>
              <w:t>rpį ir jiems numatomas užduotis.</w:t>
            </w:r>
          </w:p>
        </w:tc>
      </w:tr>
    </w:tbl>
    <w:p w:rsidR="00EC08B4" w:rsidRDefault="00EC08B4" w:rsidP="004128F0">
      <w:pPr>
        <w:pStyle w:val="NoSpacing"/>
        <w:rPr>
          <w:rFonts w:ascii="Times New Roman" w:hAnsi="Times New Roman"/>
          <w:sz w:val="24"/>
          <w:szCs w:val="24"/>
        </w:rPr>
      </w:pPr>
    </w:p>
    <w:p w:rsidR="004707A4" w:rsidRDefault="004707A4" w:rsidP="004707A4">
      <w:pPr>
        <w:pStyle w:val="NoSpacing"/>
        <w:jc w:val="center"/>
        <w:rPr>
          <w:rFonts w:ascii="Times New Roman" w:hAnsi="Times New Roman"/>
          <w:b/>
          <w:sz w:val="24"/>
          <w:szCs w:val="24"/>
        </w:rPr>
      </w:pPr>
      <w:r>
        <w:rPr>
          <w:rFonts w:ascii="Times New Roman" w:hAnsi="Times New Roman"/>
          <w:b/>
          <w:sz w:val="24"/>
          <w:szCs w:val="24"/>
        </w:rPr>
        <w:t>ATSAKOMYBIŲ PASKIRSTYMAS</w:t>
      </w:r>
    </w:p>
    <w:p w:rsidR="00AD4079" w:rsidRDefault="00AD4079" w:rsidP="004707A4">
      <w:pPr>
        <w:pStyle w:val="NoSpacing"/>
        <w:jc w:val="center"/>
        <w:rPr>
          <w:rFonts w:ascii="Times New Roman" w:hAnsi="Times New Roman"/>
          <w:b/>
          <w:sz w:val="24"/>
          <w:szCs w:val="24"/>
        </w:rPr>
      </w:pPr>
    </w:p>
    <w:p w:rsidR="004707A4" w:rsidRDefault="004707A4" w:rsidP="004707A4">
      <w:pPr>
        <w:pStyle w:val="NoSpacing"/>
        <w:jc w:val="cente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7"/>
        <w:gridCol w:w="4857"/>
      </w:tblGrid>
      <w:tr w:rsidR="004707A4" w:rsidRPr="00E6078A" w:rsidTr="00E6078A">
        <w:tc>
          <w:tcPr>
            <w:tcW w:w="4857" w:type="dxa"/>
            <w:shd w:val="clear" w:color="auto" w:fill="auto"/>
          </w:tcPr>
          <w:p w:rsidR="004707A4" w:rsidRPr="00E6078A" w:rsidRDefault="004707A4" w:rsidP="00E6078A">
            <w:pPr>
              <w:pStyle w:val="NoSpacing"/>
              <w:jc w:val="center"/>
              <w:rPr>
                <w:rFonts w:ascii="Times New Roman" w:hAnsi="Times New Roman"/>
                <w:b/>
                <w:sz w:val="24"/>
                <w:szCs w:val="24"/>
              </w:rPr>
            </w:pPr>
            <w:r w:rsidRPr="00E6078A">
              <w:rPr>
                <w:rFonts w:ascii="Times New Roman" w:hAnsi="Times New Roman"/>
                <w:b/>
                <w:sz w:val="24"/>
                <w:szCs w:val="24"/>
              </w:rPr>
              <w:t>Funkcija</w:t>
            </w:r>
          </w:p>
        </w:tc>
        <w:tc>
          <w:tcPr>
            <w:tcW w:w="4857" w:type="dxa"/>
            <w:shd w:val="clear" w:color="auto" w:fill="auto"/>
          </w:tcPr>
          <w:p w:rsidR="004707A4" w:rsidRPr="00E6078A" w:rsidRDefault="004707A4" w:rsidP="00E6078A">
            <w:pPr>
              <w:pStyle w:val="NoSpacing"/>
              <w:jc w:val="center"/>
              <w:rPr>
                <w:rFonts w:ascii="Times New Roman" w:hAnsi="Times New Roman"/>
                <w:b/>
                <w:sz w:val="24"/>
                <w:szCs w:val="24"/>
              </w:rPr>
            </w:pPr>
            <w:r w:rsidRPr="00E6078A">
              <w:rPr>
                <w:rFonts w:ascii="Times New Roman" w:hAnsi="Times New Roman"/>
                <w:b/>
                <w:sz w:val="24"/>
                <w:szCs w:val="24"/>
              </w:rPr>
              <w:t>Atsakingi asmenys</w:t>
            </w:r>
          </w:p>
        </w:tc>
      </w:tr>
      <w:tr w:rsidR="004707A4" w:rsidRPr="00E6078A" w:rsidTr="009174E5">
        <w:tc>
          <w:tcPr>
            <w:tcW w:w="4857" w:type="dxa"/>
            <w:shd w:val="clear" w:color="auto" w:fill="auto"/>
            <w:vAlign w:val="center"/>
          </w:tcPr>
          <w:p w:rsidR="004707A4" w:rsidRPr="00E6078A" w:rsidRDefault="004707A4" w:rsidP="004707A4">
            <w:pPr>
              <w:pStyle w:val="NoSpacing"/>
              <w:rPr>
                <w:rFonts w:ascii="Times New Roman" w:hAnsi="Times New Roman"/>
                <w:sz w:val="24"/>
                <w:szCs w:val="24"/>
              </w:rPr>
            </w:pPr>
            <w:r w:rsidRPr="00E6078A">
              <w:rPr>
                <w:rFonts w:ascii="Times New Roman" w:hAnsi="Times New Roman"/>
                <w:sz w:val="24"/>
                <w:szCs w:val="24"/>
              </w:rPr>
              <w:t>Ekstremaliųjų situacijų valdymo grupės sušaukimas</w:t>
            </w:r>
          </w:p>
        </w:tc>
        <w:tc>
          <w:tcPr>
            <w:tcW w:w="4857" w:type="dxa"/>
            <w:shd w:val="clear" w:color="auto" w:fill="auto"/>
            <w:vAlign w:val="center"/>
          </w:tcPr>
          <w:p w:rsidR="004707A4" w:rsidRPr="00E6078A" w:rsidRDefault="00CD76CB" w:rsidP="00CD76CB">
            <w:pPr>
              <w:pStyle w:val="NoSpacing"/>
              <w:jc w:val="center"/>
              <w:rPr>
                <w:rFonts w:ascii="Times New Roman" w:hAnsi="Times New Roman"/>
                <w:sz w:val="24"/>
                <w:szCs w:val="24"/>
              </w:rPr>
            </w:pPr>
            <w:r>
              <w:rPr>
                <w:rFonts w:ascii="Times New Roman" w:hAnsi="Times New Roman"/>
                <w:sz w:val="24"/>
                <w:szCs w:val="24"/>
              </w:rPr>
              <w:t>Direktorius</w:t>
            </w:r>
            <w:r w:rsidR="008F009C">
              <w:rPr>
                <w:rFonts w:ascii="Times New Roman" w:hAnsi="Times New Roman"/>
                <w:sz w:val="24"/>
                <w:szCs w:val="24"/>
              </w:rPr>
              <w:t>.</w:t>
            </w:r>
          </w:p>
        </w:tc>
      </w:tr>
      <w:tr w:rsidR="004707A4" w:rsidRPr="00E6078A" w:rsidTr="009174E5">
        <w:tc>
          <w:tcPr>
            <w:tcW w:w="4857" w:type="dxa"/>
            <w:shd w:val="clear" w:color="auto" w:fill="auto"/>
            <w:vAlign w:val="center"/>
          </w:tcPr>
          <w:p w:rsidR="004707A4" w:rsidRPr="00E6078A" w:rsidRDefault="004707A4" w:rsidP="008860E8">
            <w:pPr>
              <w:pStyle w:val="NoSpacing"/>
              <w:rPr>
                <w:rFonts w:ascii="Times New Roman" w:hAnsi="Times New Roman"/>
                <w:sz w:val="24"/>
                <w:szCs w:val="24"/>
              </w:rPr>
            </w:pPr>
            <w:r w:rsidRPr="00E6078A">
              <w:rPr>
                <w:rFonts w:ascii="Times New Roman" w:hAnsi="Times New Roman"/>
                <w:sz w:val="24"/>
                <w:szCs w:val="24"/>
              </w:rPr>
              <w:t>M</w:t>
            </w:r>
            <w:r w:rsidR="008860E8">
              <w:rPr>
                <w:rFonts w:ascii="Times New Roman" w:hAnsi="Times New Roman"/>
                <w:sz w:val="24"/>
                <w:szCs w:val="24"/>
              </w:rPr>
              <w:t>a</w:t>
            </w:r>
            <w:r w:rsidRPr="00E6078A">
              <w:rPr>
                <w:rFonts w:ascii="Times New Roman" w:hAnsi="Times New Roman"/>
                <w:sz w:val="24"/>
                <w:szCs w:val="24"/>
              </w:rPr>
              <w:t>terialiųjų išteklių paruošimas (vanduo, pirmosios pagalbos vaistinėlės, asmens apsaugos priemonės</w:t>
            </w:r>
            <w:r w:rsidR="0070426F" w:rsidRPr="00E6078A">
              <w:rPr>
                <w:rFonts w:ascii="Times New Roman" w:hAnsi="Times New Roman"/>
                <w:sz w:val="24"/>
                <w:szCs w:val="24"/>
              </w:rPr>
              <w:t>, žibintuvėliai ir t.t.)</w:t>
            </w:r>
          </w:p>
        </w:tc>
        <w:tc>
          <w:tcPr>
            <w:tcW w:w="4857" w:type="dxa"/>
            <w:shd w:val="clear" w:color="auto" w:fill="auto"/>
            <w:vAlign w:val="center"/>
          </w:tcPr>
          <w:p w:rsidR="004707A4" w:rsidRPr="00E6078A" w:rsidRDefault="008F009C" w:rsidP="000D3849">
            <w:pPr>
              <w:pStyle w:val="NoSpacing"/>
              <w:jc w:val="center"/>
              <w:rPr>
                <w:rFonts w:ascii="Times New Roman" w:hAnsi="Times New Roman"/>
                <w:sz w:val="24"/>
                <w:szCs w:val="24"/>
              </w:rPr>
            </w:pPr>
            <w:r>
              <w:rPr>
                <w:rFonts w:ascii="Times New Roman" w:hAnsi="Times New Roman"/>
                <w:sz w:val="24"/>
                <w:szCs w:val="24"/>
              </w:rPr>
              <w:t>Direktoriaus pavaduotoja ūkio reikalams.</w:t>
            </w:r>
          </w:p>
        </w:tc>
      </w:tr>
      <w:tr w:rsidR="004707A4" w:rsidRPr="00E6078A" w:rsidTr="009174E5">
        <w:tc>
          <w:tcPr>
            <w:tcW w:w="4857" w:type="dxa"/>
            <w:shd w:val="clear" w:color="auto" w:fill="auto"/>
            <w:vAlign w:val="center"/>
          </w:tcPr>
          <w:p w:rsidR="004707A4" w:rsidRPr="00E6078A" w:rsidRDefault="00F65E85" w:rsidP="00CB23A7">
            <w:pPr>
              <w:pStyle w:val="NoSpacing"/>
              <w:rPr>
                <w:rFonts w:ascii="Times New Roman" w:hAnsi="Times New Roman"/>
                <w:sz w:val="24"/>
                <w:szCs w:val="24"/>
              </w:rPr>
            </w:pPr>
            <w:r w:rsidRPr="00F65E85">
              <w:rPr>
                <w:rFonts w:ascii="Times New Roman" w:hAnsi="Times New Roman"/>
                <w:sz w:val="24"/>
                <w:szCs w:val="24"/>
              </w:rPr>
              <w:t xml:space="preserve">Ugdytinių </w:t>
            </w:r>
            <w:r w:rsidR="004707A4" w:rsidRPr="00E6078A">
              <w:rPr>
                <w:rFonts w:ascii="Times New Roman" w:hAnsi="Times New Roman"/>
                <w:sz w:val="24"/>
                <w:szCs w:val="24"/>
              </w:rPr>
              <w:t xml:space="preserve">drabužių </w:t>
            </w:r>
            <w:r w:rsidR="0070426F" w:rsidRPr="00E6078A">
              <w:rPr>
                <w:rFonts w:ascii="Times New Roman" w:hAnsi="Times New Roman"/>
                <w:sz w:val="24"/>
                <w:szCs w:val="24"/>
              </w:rPr>
              <w:t xml:space="preserve">ir kitų reikmenų </w:t>
            </w:r>
            <w:r w:rsidR="004707A4" w:rsidRPr="00E6078A">
              <w:rPr>
                <w:rFonts w:ascii="Times New Roman" w:hAnsi="Times New Roman"/>
                <w:sz w:val="24"/>
                <w:szCs w:val="24"/>
              </w:rPr>
              <w:t>surinkimas</w:t>
            </w:r>
            <w:r w:rsidR="0070426F" w:rsidRPr="00E6078A">
              <w:rPr>
                <w:rFonts w:ascii="Times New Roman" w:hAnsi="Times New Roman"/>
                <w:sz w:val="24"/>
                <w:szCs w:val="24"/>
              </w:rPr>
              <w:t xml:space="preserve"> ir paruošimas</w:t>
            </w:r>
          </w:p>
        </w:tc>
        <w:tc>
          <w:tcPr>
            <w:tcW w:w="4857" w:type="dxa"/>
            <w:shd w:val="clear" w:color="auto" w:fill="auto"/>
            <w:vAlign w:val="center"/>
          </w:tcPr>
          <w:p w:rsidR="004707A4" w:rsidRPr="00E6078A" w:rsidRDefault="008F009C" w:rsidP="00E6078A">
            <w:pPr>
              <w:pStyle w:val="NoSpacing"/>
              <w:jc w:val="center"/>
              <w:rPr>
                <w:rFonts w:ascii="Times New Roman" w:hAnsi="Times New Roman"/>
                <w:sz w:val="24"/>
                <w:szCs w:val="24"/>
              </w:rPr>
            </w:pPr>
            <w:r>
              <w:rPr>
                <w:rFonts w:ascii="Times New Roman" w:hAnsi="Times New Roman"/>
                <w:sz w:val="24"/>
                <w:szCs w:val="24"/>
              </w:rPr>
              <w:t>Pedagogai.</w:t>
            </w:r>
          </w:p>
        </w:tc>
      </w:tr>
      <w:tr w:rsidR="004707A4" w:rsidRPr="00E6078A" w:rsidTr="009174E5">
        <w:tc>
          <w:tcPr>
            <w:tcW w:w="4857" w:type="dxa"/>
            <w:shd w:val="clear" w:color="auto" w:fill="auto"/>
            <w:vAlign w:val="center"/>
          </w:tcPr>
          <w:p w:rsidR="004707A4" w:rsidRPr="00E6078A" w:rsidRDefault="004707A4" w:rsidP="004707A4">
            <w:pPr>
              <w:pStyle w:val="NoSpacing"/>
              <w:rPr>
                <w:rFonts w:ascii="Times New Roman" w:hAnsi="Times New Roman"/>
                <w:sz w:val="24"/>
                <w:szCs w:val="24"/>
              </w:rPr>
            </w:pPr>
            <w:r w:rsidRPr="00E6078A">
              <w:rPr>
                <w:rFonts w:ascii="Times New Roman" w:hAnsi="Times New Roman"/>
                <w:sz w:val="24"/>
                <w:szCs w:val="24"/>
              </w:rPr>
              <w:t>Pastato paruošimas (langų apklijavimas, durų atrakinimas ir t.t.)</w:t>
            </w:r>
          </w:p>
        </w:tc>
        <w:tc>
          <w:tcPr>
            <w:tcW w:w="4857" w:type="dxa"/>
            <w:shd w:val="clear" w:color="auto" w:fill="auto"/>
            <w:vAlign w:val="center"/>
          </w:tcPr>
          <w:p w:rsidR="004707A4" w:rsidRPr="00E6078A" w:rsidRDefault="00CB23A7" w:rsidP="008860E8">
            <w:pPr>
              <w:pStyle w:val="NoSpacing"/>
              <w:jc w:val="center"/>
              <w:rPr>
                <w:rFonts w:ascii="Times New Roman" w:hAnsi="Times New Roman"/>
                <w:sz w:val="24"/>
                <w:szCs w:val="24"/>
              </w:rPr>
            </w:pPr>
            <w:r>
              <w:rPr>
                <w:rFonts w:ascii="Times New Roman" w:hAnsi="Times New Roman"/>
                <w:sz w:val="24"/>
                <w:szCs w:val="24"/>
              </w:rPr>
              <w:t>Techninis personalas</w:t>
            </w:r>
            <w:r w:rsidR="008F009C">
              <w:rPr>
                <w:rFonts w:ascii="Times New Roman" w:hAnsi="Times New Roman"/>
                <w:sz w:val="24"/>
                <w:szCs w:val="24"/>
              </w:rPr>
              <w:t>.</w:t>
            </w:r>
          </w:p>
        </w:tc>
      </w:tr>
      <w:tr w:rsidR="004707A4" w:rsidRPr="00E6078A" w:rsidTr="009174E5">
        <w:tc>
          <w:tcPr>
            <w:tcW w:w="4857" w:type="dxa"/>
            <w:shd w:val="clear" w:color="auto" w:fill="auto"/>
            <w:vAlign w:val="center"/>
          </w:tcPr>
          <w:p w:rsidR="004707A4" w:rsidRPr="00E6078A" w:rsidRDefault="004707A4" w:rsidP="004707A4">
            <w:pPr>
              <w:pStyle w:val="NoSpacing"/>
              <w:rPr>
                <w:rFonts w:ascii="Times New Roman" w:hAnsi="Times New Roman"/>
                <w:sz w:val="24"/>
                <w:szCs w:val="24"/>
              </w:rPr>
            </w:pPr>
            <w:r w:rsidRPr="00E6078A">
              <w:rPr>
                <w:rFonts w:ascii="Times New Roman" w:hAnsi="Times New Roman"/>
                <w:sz w:val="24"/>
                <w:szCs w:val="24"/>
              </w:rPr>
              <w:t>Informacinių ženklų pakabinimas</w:t>
            </w:r>
            <w:r w:rsidR="0014120E">
              <w:rPr>
                <w:rFonts w:ascii="Times New Roman" w:hAnsi="Times New Roman"/>
                <w:sz w:val="24"/>
                <w:szCs w:val="24"/>
              </w:rPr>
              <w:t xml:space="preserve"> (lauko durys)</w:t>
            </w:r>
          </w:p>
        </w:tc>
        <w:tc>
          <w:tcPr>
            <w:tcW w:w="4857" w:type="dxa"/>
            <w:shd w:val="clear" w:color="auto" w:fill="auto"/>
            <w:vAlign w:val="center"/>
          </w:tcPr>
          <w:p w:rsidR="004707A4" w:rsidRPr="00E6078A" w:rsidRDefault="008F009C" w:rsidP="000D3849">
            <w:pPr>
              <w:pStyle w:val="NoSpacing"/>
              <w:jc w:val="center"/>
              <w:rPr>
                <w:rFonts w:ascii="Times New Roman" w:hAnsi="Times New Roman"/>
                <w:sz w:val="24"/>
                <w:szCs w:val="24"/>
              </w:rPr>
            </w:pPr>
            <w:r>
              <w:rPr>
                <w:rFonts w:ascii="Times New Roman" w:hAnsi="Times New Roman"/>
                <w:sz w:val="24"/>
                <w:szCs w:val="24"/>
              </w:rPr>
              <w:t>Direktoriaus pavaduotoja ūkio reikalams.</w:t>
            </w:r>
          </w:p>
        </w:tc>
      </w:tr>
      <w:tr w:rsidR="004707A4" w:rsidRPr="00E6078A" w:rsidTr="009174E5">
        <w:tc>
          <w:tcPr>
            <w:tcW w:w="4857" w:type="dxa"/>
            <w:shd w:val="clear" w:color="auto" w:fill="auto"/>
            <w:vAlign w:val="center"/>
          </w:tcPr>
          <w:p w:rsidR="004707A4" w:rsidRPr="00E6078A" w:rsidRDefault="0070426F" w:rsidP="004707A4">
            <w:pPr>
              <w:pStyle w:val="NoSpacing"/>
              <w:rPr>
                <w:rFonts w:ascii="Times New Roman" w:hAnsi="Times New Roman"/>
                <w:sz w:val="24"/>
                <w:szCs w:val="24"/>
              </w:rPr>
            </w:pPr>
            <w:r w:rsidRPr="00E6078A">
              <w:rPr>
                <w:rFonts w:ascii="Times New Roman" w:hAnsi="Times New Roman"/>
                <w:sz w:val="24"/>
                <w:szCs w:val="24"/>
              </w:rPr>
              <w:t>Pirmos pagalbos teikimo organizavimas</w:t>
            </w:r>
          </w:p>
        </w:tc>
        <w:tc>
          <w:tcPr>
            <w:tcW w:w="4857" w:type="dxa"/>
            <w:shd w:val="clear" w:color="auto" w:fill="auto"/>
            <w:vAlign w:val="center"/>
          </w:tcPr>
          <w:p w:rsidR="004707A4" w:rsidRPr="00E6078A" w:rsidRDefault="0014120E" w:rsidP="00E6078A">
            <w:pPr>
              <w:pStyle w:val="NoSpacing"/>
              <w:jc w:val="center"/>
              <w:rPr>
                <w:rFonts w:ascii="Times New Roman" w:hAnsi="Times New Roman"/>
                <w:sz w:val="24"/>
                <w:szCs w:val="24"/>
              </w:rPr>
            </w:pPr>
            <w:r>
              <w:rPr>
                <w:rFonts w:ascii="Times New Roman" w:hAnsi="Times New Roman"/>
                <w:sz w:val="24"/>
                <w:szCs w:val="24"/>
              </w:rPr>
              <w:t>Asmuo</w:t>
            </w:r>
            <w:r w:rsidR="008860E8">
              <w:rPr>
                <w:rFonts w:ascii="Times New Roman" w:hAnsi="Times New Roman"/>
                <w:sz w:val="24"/>
                <w:szCs w:val="24"/>
              </w:rPr>
              <w:t>,</w:t>
            </w:r>
            <w:r>
              <w:rPr>
                <w:rFonts w:ascii="Times New Roman" w:hAnsi="Times New Roman"/>
                <w:sz w:val="24"/>
                <w:szCs w:val="24"/>
              </w:rPr>
              <w:t xml:space="preserve"> atsakingas už pirmosios pagalbos suteikimą</w:t>
            </w:r>
            <w:r w:rsidR="008F009C">
              <w:rPr>
                <w:rFonts w:ascii="Times New Roman" w:hAnsi="Times New Roman"/>
                <w:sz w:val="24"/>
                <w:szCs w:val="24"/>
              </w:rPr>
              <w:t>.</w:t>
            </w:r>
          </w:p>
        </w:tc>
      </w:tr>
      <w:tr w:rsidR="0070426F" w:rsidRPr="00E6078A" w:rsidTr="009174E5">
        <w:tc>
          <w:tcPr>
            <w:tcW w:w="4857" w:type="dxa"/>
            <w:shd w:val="clear" w:color="auto" w:fill="auto"/>
            <w:vAlign w:val="center"/>
          </w:tcPr>
          <w:p w:rsidR="0070426F" w:rsidRPr="00E6078A" w:rsidRDefault="0070426F" w:rsidP="004707A4">
            <w:pPr>
              <w:pStyle w:val="NoSpacing"/>
              <w:rPr>
                <w:rFonts w:ascii="Times New Roman" w:hAnsi="Times New Roman"/>
                <w:sz w:val="24"/>
                <w:szCs w:val="24"/>
              </w:rPr>
            </w:pPr>
            <w:r w:rsidRPr="00E6078A">
              <w:rPr>
                <w:rFonts w:ascii="Times New Roman" w:hAnsi="Times New Roman"/>
                <w:sz w:val="24"/>
                <w:szCs w:val="24"/>
              </w:rPr>
              <w:t>Pastato įvertinimas apgadinimo atveju</w:t>
            </w:r>
          </w:p>
        </w:tc>
        <w:tc>
          <w:tcPr>
            <w:tcW w:w="4857" w:type="dxa"/>
            <w:shd w:val="clear" w:color="auto" w:fill="auto"/>
            <w:vAlign w:val="center"/>
          </w:tcPr>
          <w:p w:rsidR="0070426F" w:rsidRPr="00E6078A" w:rsidRDefault="008860E8" w:rsidP="000D3849">
            <w:pPr>
              <w:pStyle w:val="NoSpacing"/>
              <w:jc w:val="center"/>
              <w:rPr>
                <w:rFonts w:ascii="Times New Roman" w:hAnsi="Times New Roman"/>
                <w:sz w:val="24"/>
                <w:szCs w:val="24"/>
              </w:rPr>
            </w:pPr>
            <w:r>
              <w:rPr>
                <w:rFonts w:ascii="Times New Roman" w:hAnsi="Times New Roman"/>
                <w:sz w:val="24"/>
                <w:szCs w:val="24"/>
              </w:rPr>
              <w:t>Direktori</w:t>
            </w:r>
            <w:r w:rsidR="0014120E">
              <w:rPr>
                <w:rFonts w:ascii="Times New Roman" w:hAnsi="Times New Roman"/>
                <w:sz w:val="24"/>
                <w:szCs w:val="24"/>
              </w:rPr>
              <w:t>u</w:t>
            </w:r>
            <w:r>
              <w:rPr>
                <w:rFonts w:ascii="Times New Roman" w:hAnsi="Times New Roman"/>
                <w:sz w:val="24"/>
                <w:szCs w:val="24"/>
              </w:rPr>
              <w:t>s</w:t>
            </w:r>
            <w:r w:rsidR="0014120E">
              <w:rPr>
                <w:rFonts w:ascii="Times New Roman" w:hAnsi="Times New Roman"/>
                <w:sz w:val="24"/>
                <w:szCs w:val="24"/>
              </w:rPr>
              <w:t xml:space="preserve">, </w:t>
            </w:r>
            <w:r w:rsidR="008F009C">
              <w:rPr>
                <w:rFonts w:ascii="Times New Roman" w:hAnsi="Times New Roman"/>
                <w:sz w:val="24"/>
                <w:szCs w:val="24"/>
              </w:rPr>
              <w:t>direktoriaus pavaduotoja</w:t>
            </w:r>
            <w:bookmarkStart w:id="0" w:name="_GoBack"/>
            <w:bookmarkEnd w:id="0"/>
            <w:r w:rsidR="008F009C">
              <w:rPr>
                <w:rFonts w:ascii="Times New Roman" w:hAnsi="Times New Roman"/>
                <w:sz w:val="24"/>
                <w:szCs w:val="24"/>
              </w:rPr>
              <w:t xml:space="preserve"> ūkio reikalams.</w:t>
            </w:r>
          </w:p>
        </w:tc>
      </w:tr>
      <w:tr w:rsidR="0070426F" w:rsidRPr="00E6078A" w:rsidTr="009174E5">
        <w:tc>
          <w:tcPr>
            <w:tcW w:w="4857" w:type="dxa"/>
            <w:shd w:val="clear" w:color="auto" w:fill="auto"/>
            <w:vAlign w:val="center"/>
          </w:tcPr>
          <w:p w:rsidR="0070426F" w:rsidRPr="00E6078A" w:rsidRDefault="0070426F" w:rsidP="00F65E85">
            <w:pPr>
              <w:pStyle w:val="NoSpacing"/>
              <w:rPr>
                <w:rFonts w:ascii="Times New Roman" w:hAnsi="Times New Roman"/>
                <w:sz w:val="24"/>
                <w:szCs w:val="24"/>
              </w:rPr>
            </w:pPr>
            <w:r w:rsidRPr="00E6078A">
              <w:rPr>
                <w:rFonts w:ascii="Times New Roman" w:hAnsi="Times New Roman"/>
                <w:sz w:val="24"/>
                <w:szCs w:val="24"/>
              </w:rPr>
              <w:t>Budintys asmenys prie išėjimo durų (</w:t>
            </w:r>
            <w:r w:rsidR="00F65E85">
              <w:rPr>
                <w:rFonts w:ascii="Times New Roman" w:hAnsi="Times New Roman"/>
                <w:sz w:val="24"/>
                <w:szCs w:val="24"/>
              </w:rPr>
              <w:t>u</w:t>
            </w:r>
            <w:r w:rsidR="00F65E85" w:rsidRPr="00F65E85">
              <w:rPr>
                <w:rFonts w:ascii="Times New Roman" w:hAnsi="Times New Roman"/>
                <w:sz w:val="24"/>
                <w:szCs w:val="24"/>
              </w:rPr>
              <w:t xml:space="preserve">gdytinių </w:t>
            </w:r>
            <w:r w:rsidRPr="00E6078A">
              <w:rPr>
                <w:rFonts w:ascii="Times New Roman" w:hAnsi="Times New Roman"/>
                <w:sz w:val="24"/>
                <w:szCs w:val="24"/>
              </w:rPr>
              <w:t>perdavimas tėvams)</w:t>
            </w:r>
          </w:p>
        </w:tc>
        <w:tc>
          <w:tcPr>
            <w:tcW w:w="4857" w:type="dxa"/>
            <w:shd w:val="clear" w:color="auto" w:fill="auto"/>
            <w:vAlign w:val="center"/>
          </w:tcPr>
          <w:p w:rsidR="0070426F" w:rsidRPr="00E6078A" w:rsidRDefault="0014120E" w:rsidP="00E6078A">
            <w:pPr>
              <w:pStyle w:val="NoSpacing"/>
              <w:jc w:val="center"/>
              <w:rPr>
                <w:rFonts w:ascii="Times New Roman" w:hAnsi="Times New Roman"/>
                <w:sz w:val="24"/>
                <w:szCs w:val="24"/>
              </w:rPr>
            </w:pPr>
            <w:r>
              <w:rPr>
                <w:rFonts w:ascii="Times New Roman" w:hAnsi="Times New Roman"/>
                <w:sz w:val="24"/>
                <w:szCs w:val="24"/>
              </w:rPr>
              <w:t>Techninis personalas</w:t>
            </w:r>
            <w:r w:rsidR="008F009C">
              <w:rPr>
                <w:rFonts w:ascii="Times New Roman" w:hAnsi="Times New Roman"/>
                <w:sz w:val="24"/>
                <w:szCs w:val="24"/>
              </w:rPr>
              <w:t>.</w:t>
            </w:r>
          </w:p>
        </w:tc>
      </w:tr>
      <w:tr w:rsidR="0070426F" w:rsidRPr="00E6078A" w:rsidTr="009174E5">
        <w:tc>
          <w:tcPr>
            <w:tcW w:w="4857" w:type="dxa"/>
            <w:shd w:val="clear" w:color="auto" w:fill="auto"/>
            <w:vAlign w:val="center"/>
          </w:tcPr>
          <w:p w:rsidR="0070426F" w:rsidRPr="00E6078A" w:rsidRDefault="0087577E" w:rsidP="004707A4">
            <w:pPr>
              <w:pStyle w:val="NoSpacing"/>
              <w:rPr>
                <w:rFonts w:ascii="Times New Roman" w:hAnsi="Times New Roman"/>
                <w:sz w:val="24"/>
                <w:szCs w:val="24"/>
              </w:rPr>
            </w:pPr>
            <w:r>
              <w:rPr>
                <w:rFonts w:ascii="Times New Roman" w:hAnsi="Times New Roman"/>
                <w:sz w:val="24"/>
                <w:szCs w:val="24"/>
              </w:rPr>
              <w:t>Psichologinės pagalbos suteikimas</w:t>
            </w:r>
          </w:p>
        </w:tc>
        <w:tc>
          <w:tcPr>
            <w:tcW w:w="4857" w:type="dxa"/>
            <w:shd w:val="clear" w:color="auto" w:fill="auto"/>
            <w:vAlign w:val="center"/>
          </w:tcPr>
          <w:p w:rsidR="0070426F" w:rsidRPr="00E6078A" w:rsidRDefault="0087577E" w:rsidP="00E6078A">
            <w:pPr>
              <w:pStyle w:val="NoSpacing"/>
              <w:jc w:val="center"/>
              <w:rPr>
                <w:rFonts w:ascii="Times New Roman" w:hAnsi="Times New Roman"/>
                <w:sz w:val="24"/>
                <w:szCs w:val="24"/>
              </w:rPr>
            </w:pPr>
            <w:r>
              <w:rPr>
                <w:rFonts w:ascii="Times New Roman" w:hAnsi="Times New Roman"/>
                <w:sz w:val="24"/>
                <w:szCs w:val="24"/>
              </w:rPr>
              <w:t>Psichologas, logopedas, administracijos darbuotojai</w:t>
            </w:r>
            <w:r w:rsidR="008F009C">
              <w:rPr>
                <w:rFonts w:ascii="Times New Roman" w:hAnsi="Times New Roman"/>
                <w:sz w:val="24"/>
                <w:szCs w:val="24"/>
              </w:rPr>
              <w:t>.</w:t>
            </w:r>
          </w:p>
        </w:tc>
      </w:tr>
    </w:tbl>
    <w:p w:rsidR="004707A4" w:rsidRDefault="004707A4" w:rsidP="004128F0">
      <w:pPr>
        <w:pStyle w:val="NoSpacing"/>
        <w:rPr>
          <w:rFonts w:ascii="Times New Roman" w:hAnsi="Times New Roman"/>
          <w:sz w:val="24"/>
          <w:szCs w:val="24"/>
        </w:rPr>
      </w:pPr>
    </w:p>
    <w:p w:rsidR="0069560D" w:rsidRDefault="0069560D" w:rsidP="004A5162">
      <w:pPr>
        <w:pStyle w:val="NoSpacing"/>
        <w:jc w:val="center"/>
        <w:rPr>
          <w:rFonts w:ascii="Times New Roman" w:hAnsi="Times New Roman"/>
          <w:b/>
          <w:sz w:val="24"/>
          <w:szCs w:val="24"/>
        </w:rPr>
      </w:pPr>
    </w:p>
    <w:p w:rsidR="0069560D" w:rsidRDefault="0069560D" w:rsidP="004A5162">
      <w:pPr>
        <w:pStyle w:val="NoSpacing"/>
        <w:jc w:val="center"/>
        <w:rPr>
          <w:rFonts w:ascii="Times New Roman" w:hAnsi="Times New Roman"/>
          <w:b/>
          <w:sz w:val="24"/>
          <w:szCs w:val="24"/>
        </w:rPr>
      </w:pPr>
    </w:p>
    <w:p w:rsidR="004A5162" w:rsidRDefault="004A5162" w:rsidP="004A5162">
      <w:pPr>
        <w:pStyle w:val="NoSpacing"/>
        <w:jc w:val="center"/>
        <w:rPr>
          <w:rFonts w:ascii="Times New Roman" w:hAnsi="Times New Roman"/>
          <w:b/>
          <w:sz w:val="24"/>
          <w:szCs w:val="24"/>
        </w:rPr>
      </w:pPr>
      <w:r>
        <w:rPr>
          <w:rFonts w:ascii="Times New Roman" w:hAnsi="Times New Roman"/>
          <w:b/>
          <w:sz w:val="24"/>
          <w:szCs w:val="24"/>
        </w:rPr>
        <w:t>PIRMOS PAGALBOS SUTEIKIMO PRINCIPAI NUKENTĖJUSIEMS</w:t>
      </w:r>
    </w:p>
    <w:p w:rsidR="004A5162" w:rsidRDefault="004A5162" w:rsidP="004128F0">
      <w:pPr>
        <w:pStyle w:val="NoSpacing"/>
        <w:rPr>
          <w:rFonts w:ascii="Times New Roman" w:hAnsi="Times New Roman"/>
          <w:sz w:val="24"/>
          <w:szCs w:val="24"/>
        </w:rPr>
      </w:pPr>
    </w:p>
    <w:p w:rsidR="00AD4079" w:rsidRDefault="00AD4079" w:rsidP="004128F0">
      <w:pPr>
        <w:pStyle w:val="NoSpacing"/>
        <w:rPr>
          <w:rFonts w:ascii="Times New Roman" w:hAnsi="Times New Roman"/>
          <w:sz w:val="24"/>
          <w:szCs w:val="24"/>
        </w:rPr>
      </w:pPr>
    </w:p>
    <w:p w:rsidR="00B83E75" w:rsidRDefault="0087577E" w:rsidP="00AD4079">
      <w:pPr>
        <w:pStyle w:val="NoSpacing"/>
        <w:spacing w:line="276" w:lineRule="auto"/>
        <w:ind w:firstLine="567"/>
        <w:jc w:val="both"/>
        <w:rPr>
          <w:rFonts w:ascii="Times New Roman" w:hAnsi="Times New Roman"/>
          <w:sz w:val="24"/>
          <w:szCs w:val="24"/>
        </w:rPr>
      </w:pPr>
      <w:r>
        <w:rPr>
          <w:rFonts w:ascii="Times New Roman" w:hAnsi="Times New Roman"/>
          <w:sz w:val="24"/>
          <w:szCs w:val="24"/>
        </w:rPr>
        <w:t xml:space="preserve">Atkreiptinas dėmesys, kad pavojaus metu, gali sutrikti greitosios pagalbos medicinos darbuotojų veikla (ji gali būti perkrauta, apsunkintas judėjimas mieste ir t.t.). Įstaigos darbuotojai yra išklausę pirmos pagalbos kursus, todėl pirminei pagalbai suteikti turi reikiamų žinių. Atsižvelgiant į pavojaus pobūdį svarbu apibrėžti tinkamą pirmosios pagalbos suteikimą ir įvardinti pagrindines aplinkybes imantis apsaugojamųjų veiksmų.  </w:t>
      </w:r>
      <w:r w:rsidR="00B83E75">
        <w:rPr>
          <w:rFonts w:ascii="Times New Roman" w:hAnsi="Times New Roman"/>
          <w:sz w:val="24"/>
          <w:szCs w:val="24"/>
        </w:rPr>
        <w:t>Pirmąją pagalbą nukentėjusiems reikia suteikti panaudojant turim</w:t>
      </w:r>
      <w:r w:rsidR="0014120E">
        <w:rPr>
          <w:rFonts w:ascii="Times New Roman" w:hAnsi="Times New Roman"/>
          <w:sz w:val="24"/>
          <w:szCs w:val="24"/>
        </w:rPr>
        <w:t>as priemones – vaistinėles. J</w:t>
      </w:r>
      <w:r w:rsidR="00B83E75">
        <w:rPr>
          <w:rFonts w:ascii="Times New Roman" w:hAnsi="Times New Roman"/>
          <w:sz w:val="24"/>
          <w:szCs w:val="24"/>
        </w:rPr>
        <w:t>ei baigėsi turimi resursai, teks panaudoti kit</w:t>
      </w:r>
      <w:r>
        <w:rPr>
          <w:rFonts w:ascii="Times New Roman" w:hAnsi="Times New Roman"/>
          <w:sz w:val="24"/>
          <w:szCs w:val="24"/>
        </w:rPr>
        <w:t>as priemones esančias aplinkoje, kurios aprašomos žemiau pateiktoje in</w:t>
      </w:r>
      <w:r w:rsidR="00575853">
        <w:rPr>
          <w:rFonts w:ascii="Times New Roman" w:hAnsi="Times New Roman"/>
          <w:sz w:val="24"/>
          <w:szCs w:val="24"/>
        </w:rPr>
        <w:t>formacijoje.</w:t>
      </w:r>
    </w:p>
    <w:p w:rsidR="00B83E75" w:rsidRDefault="00B83E75" w:rsidP="004128F0">
      <w:pPr>
        <w:pStyle w:val="NoSpacing"/>
        <w:rPr>
          <w:rFonts w:ascii="Times New Roman" w:hAnsi="Times New Roman"/>
          <w:sz w:val="24"/>
          <w:szCs w:val="24"/>
        </w:rPr>
      </w:pPr>
    </w:p>
    <w:p w:rsidR="001444C7" w:rsidRDefault="001444C7" w:rsidP="001444C7">
      <w:pPr>
        <w:pStyle w:val="NoSpacing"/>
        <w:spacing w:line="276" w:lineRule="auto"/>
        <w:jc w:val="both"/>
        <w:rPr>
          <w:rFonts w:ascii="Times New Roman" w:hAnsi="Times New Roman"/>
          <w:b/>
          <w:sz w:val="24"/>
          <w:szCs w:val="24"/>
        </w:rPr>
      </w:pPr>
    </w:p>
    <w:p w:rsidR="00B83E75" w:rsidRDefault="00B83E75" w:rsidP="001444C7">
      <w:pPr>
        <w:pStyle w:val="NoSpacing"/>
        <w:spacing w:line="276" w:lineRule="auto"/>
        <w:jc w:val="both"/>
        <w:rPr>
          <w:rFonts w:ascii="Times New Roman" w:hAnsi="Times New Roman"/>
          <w:b/>
          <w:sz w:val="24"/>
          <w:szCs w:val="24"/>
        </w:rPr>
      </w:pPr>
      <w:r w:rsidRPr="00B83E75">
        <w:rPr>
          <w:rFonts w:ascii="Times New Roman" w:hAnsi="Times New Roman"/>
          <w:b/>
          <w:sz w:val="24"/>
          <w:szCs w:val="24"/>
        </w:rPr>
        <w:t>Pirmosios pagalbos tikslai:</w:t>
      </w:r>
    </w:p>
    <w:p w:rsidR="00ED09ED" w:rsidRPr="00B83E75" w:rsidRDefault="00ED09ED" w:rsidP="001444C7">
      <w:pPr>
        <w:pStyle w:val="NoSpacing"/>
        <w:spacing w:line="276" w:lineRule="auto"/>
        <w:jc w:val="both"/>
        <w:rPr>
          <w:rFonts w:ascii="Times New Roman" w:hAnsi="Times New Roman"/>
          <w:b/>
          <w:sz w:val="24"/>
          <w:szCs w:val="24"/>
        </w:rPr>
      </w:pPr>
    </w:p>
    <w:p w:rsidR="00B83E75" w:rsidRPr="00B83E75" w:rsidRDefault="00B83E75" w:rsidP="001444C7">
      <w:pPr>
        <w:pStyle w:val="NoSpacing"/>
        <w:numPr>
          <w:ilvl w:val="0"/>
          <w:numId w:val="26"/>
        </w:numPr>
        <w:spacing w:line="276" w:lineRule="auto"/>
        <w:ind w:hanging="436"/>
        <w:jc w:val="both"/>
        <w:rPr>
          <w:rFonts w:ascii="Times New Roman" w:hAnsi="Times New Roman"/>
          <w:sz w:val="24"/>
          <w:szCs w:val="24"/>
        </w:rPr>
      </w:pPr>
      <w:r w:rsidRPr="00B83E75">
        <w:rPr>
          <w:rFonts w:ascii="Times New Roman" w:hAnsi="Times New Roman"/>
          <w:sz w:val="24"/>
          <w:szCs w:val="24"/>
        </w:rPr>
        <w:t xml:space="preserve"> nutraukti žalojantį poveikį;</w:t>
      </w:r>
    </w:p>
    <w:p w:rsidR="00B83E75" w:rsidRPr="00B83E75" w:rsidRDefault="00B83E75" w:rsidP="001444C7">
      <w:pPr>
        <w:pStyle w:val="NoSpacing"/>
        <w:numPr>
          <w:ilvl w:val="0"/>
          <w:numId w:val="26"/>
        </w:numPr>
        <w:spacing w:line="276" w:lineRule="auto"/>
        <w:ind w:hanging="436"/>
        <w:jc w:val="both"/>
        <w:rPr>
          <w:rFonts w:ascii="Times New Roman" w:hAnsi="Times New Roman"/>
          <w:sz w:val="24"/>
          <w:szCs w:val="24"/>
        </w:rPr>
      </w:pPr>
      <w:r w:rsidRPr="00B83E75">
        <w:rPr>
          <w:rFonts w:ascii="Times New Roman" w:hAnsi="Times New Roman"/>
          <w:sz w:val="24"/>
          <w:szCs w:val="24"/>
        </w:rPr>
        <w:t xml:space="preserve"> išsaugoti gyvybę;</w:t>
      </w:r>
    </w:p>
    <w:p w:rsidR="00B83E75" w:rsidRDefault="00B83E75" w:rsidP="001444C7">
      <w:pPr>
        <w:pStyle w:val="NoSpacing"/>
        <w:numPr>
          <w:ilvl w:val="0"/>
          <w:numId w:val="26"/>
        </w:numPr>
        <w:spacing w:line="276" w:lineRule="auto"/>
        <w:ind w:hanging="436"/>
        <w:jc w:val="both"/>
        <w:rPr>
          <w:rFonts w:ascii="Times New Roman" w:hAnsi="Times New Roman"/>
          <w:sz w:val="24"/>
          <w:szCs w:val="24"/>
        </w:rPr>
      </w:pPr>
      <w:r w:rsidRPr="00B83E75">
        <w:rPr>
          <w:rFonts w:ascii="Times New Roman" w:hAnsi="Times New Roman"/>
          <w:sz w:val="24"/>
          <w:szCs w:val="24"/>
        </w:rPr>
        <w:t xml:space="preserve"> neleisti būklei blogėti ir apsaugoti nuo naujų sužeidimų.</w:t>
      </w:r>
    </w:p>
    <w:p w:rsidR="00FC561D" w:rsidRDefault="00FC561D" w:rsidP="001444C7">
      <w:pPr>
        <w:pStyle w:val="NoSpacing"/>
        <w:spacing w:line="276" w:lineRule="auto"/>
        <w:ind w:left="720"/>
        <w:jc w:val="both"/>
        <w:rPr>
          <w:rFonts w:ascii="Times New Roman" w:hAnsi="Times New Roman"/>
          <w:sz w:val="24"/>
          <w:szCs w:val="24"/>
        </w:rPr>
      </w:pPr>
    </w:p>
    <w:p w:rsidR="00B83E75" w:rsidRDefault="00B83E75" w:rsidP="001444C7">
      <w:pPr>
        <w:pStyle w:val="NoSpacing"/>
        <w:spacing w:line="276" w:lineRule="auto"/>
        <w:jc w:val="both"/>
        <w:rPr>
          <w:rFonts w:ascii="Times New Roman" w:hAnsi="Times New Roman"/>
          <w:b/>
          <w:sz w:val="24"/>
          <w:szCs w:val="24"/>
        </w:rPr>
      </w:pPr>
      <w:r w:rsidRPr="00B83E75">
        <w:rPr>
          <w:rFonts w:ascii="Times New Roman" w:hAnsi="Times New Roman"/>
          <w:b/>
          <w:sz w:val="24"/>
          <w:szCs w:val="24"/>
        </w:rPr>
        <w:t>Bendrosios pirmosios pagalbos (toliau – PP) taisyklės:</w:t>
      </w:r>
    </w:p>
    <w:p w:rsidR="00ED09ED" w:rsidRPr="00B83E75" w:rsidRDefault="00ED09ED" w:rsidP="001444C7">
      <w:pPr>
        <w:pStyle w:val="NoSpacing"/>
        <w:spacing w:line="276" w:lineRule="auto"/>
        <w:jc w:val="both"/>
        <w:rPr>
          <w:rFonts w:ascii="Times New Roman" w:hAnsi="Times New Roman"/>
          <w:b/>
          <w:sz w:val="24"/>
          <w:szCs w:val="24"/>
        </w:rPr>
      </w:pPr>
    </w:p>
    <w:p w:rsidR="00B83E75" w:rsidRPr="00B83E75" w:rsidRDefault="00B83E75" w:rsidP="001444C7">
      <w:pPr>
        <w:pStyle w:val="NoSpacing"/>
        <w:numPr>
          <w:ilvl w:val="0"/>
          <w:numId w:val="26"/>
        </w:numPr>
        <w:spacing w:line="276" w:lineRule="auto"/>
        <w:ind w:hanging="436"/>
        <w:jc w:val="both"/>
        <w:rPr>
          <w:rFonts w:ascii="Times New Roman" w:hAnsi="Times New Roman"/>
          <w:sz w:val="24"/>
          <w:szCs w:val="24"/>
        </w:rPr>
      </w:pPr>
      <w:r w:rsidRPr="00B83E75">
        <w:rPr>
          <w:rFonts w:ascii="Times New Roman" w:hAnsi="Times New Roman"/>
          <w:sz w:val="24"/>
          <w:szCs w:val="24"/>
        </w:rPr>
        <w:t>įvertinti nelaimingo atsitikimo situaciją ir nukentėjusiojo būklę;</w:t>
      </w:r>
    </w:p>
    <w:p w:rsidR="00B83E75" w:rsidRPr="00B83E75" w:rsidRDefault="00B83E75" w:rsidP="001444C7">
      <w:pPr>
        <w:pStyle w:val="NoSpacing"/>
        <w:numPr>
          <w:ilvl w:val="0"/>
          <w:numId w:val="26"/>
        </w:numPr>
        <w:spacing w:line="276" w:lineRule="auto"/>
        <w:ind w:hanging="436"/>
        <w:jc w:val="both"/>
        <w:rPr>
          <w:rFonts w:ascii="Times New Roman" w:hAnsi="Times New Roman"/>
          <w:sz w:val="24"/>
          <w:szCs w:val="24"/>
        </w:rPr>
      </w:pPr>
      <w:r w:rsidRPr="00B83E75">
        <w:rPr>
          <w:rFonts w:ascii="Times New Roman" w:hAnsi="Times New Roman"/>
          <w:sz w:val="24"/>
          <w:szCs w:val="24"/>
        </w:rPr>
        <w:t>prieš teikiant PP, įsitikinti, kad teikti PP saugu. Jei s</w:t>
      </w:r>
      <w:r>
        <w:rPr>
          <w:rFonts w:ascii="Times New Roman" w:hAnsi="Times New Roman"/>
          <w:sz w:val="24"/>
          <w:szCs w:val="24"/>
        </w:rPr>
        <w:t xml:space="preserve">ituacija pavojinga teikiančiojo </w:t>
      </w:r>
      <w:r w:rsidRPr="00B83E75">
        <w:rPr>
          <w:rFonts w:ascii="Times New Roman" w:hAnsi="Times New Roman"/>
          <w:sz w:val="24"/>
          <w:szCs w:val="24"/>
        </w:rPr>
        <w:t xml:space="preserve">pagalbą gyvybei ar sveikatai, teikti PP draudžiama; </w:t>
      </w:r>
    </w:p>
    <w:p w:rsidR="00B83E75" w:rsidRPr="00B83E75" w:rsidRDefault="00B83E75" w:rsidP="001444C7">
      <w:pPr>
        <w:pStyle w:val="NoSpacing"/>
        <w:numPr>
          <w:ilvl w:val="0"/>
          <w:numId w:val="26"/>
        </w:numPr>
        <w:tabs>
          <w:tab w:val="left" w:pos="709"/>
        </w:tabs>
        <w:spacing w:line="276" w:lineRule="auto"/>
        <w:ind w:left="0" w:firstLine="284"/>
        <w:jc w:val="both"/>
        <w:rPr>
          <w:rFonts w:ascii="Times New Roman" w:hAnsi="Times New Roman"/>
          <w:sz w:val="24"/>
          <w:szCs w:val="24"/>
        </w:rPr>
      </w:pPr>
      <w:r w:rsidRPr="00B83E75">
        <w:rPr>
          <w:rFonts w:ascii="Times New Roman" w:hAnsi="Times New Roman"/>
          <w:sz w:val="24"/>
          <w:szCs w:val="24"/>
        </w:rPr>
        <w:t>prieš teikdami pagalbą sužeistiems, pirmiausia pasirūpinkite saugumu: (pagal galimybes) – užsimauti pirštines, atliekant dirbtinį kvėpavimą naudoti</w:t>
      </w:r>
      <w:r>
        <w:rPr>
          <w:rFonts w:ascii="Times New Roman" w:hAnsi="Times New Roman"/>
          <w:sz w:val="24"/>
          <w:szCs w:val="24"/>
        </w:rPr>
        <w:t xml:space="preserve"> </w:t>
      </w:r>
      <w:r w:rsidRPr="00B83E75">
        <w:rPr>
          <w:rFonts w:ascii="Times New Roman" w:hAnsi="Times New Roman"/>
          <w:sz w:val="24"/>
          <w:szCs w:val="24"/>
        </w:rPr>
        <w:t>apsauginę plėvelę ar kaukę, sustabdyti eismą ir pan.;</w:t>
      </w:r>
    </w:p>
    <w:p w:rsidR="00B83E75" w:rsidRPr="00B83E75" w:rsidRDefault="00B83E75" w:rsidP="001444C7">
      <w:pPr>
        <w:pStyle w:val="NoSpacing"/>
        <w:numPr>
          <w:ilvl w:val="0"/>
          <w:numId w:val="26"/>
        </w:numPr>
        <w:tabs>
          <w:tab w:val="left" w:pos="709"/>
        </w:tabs>
        <w:spacing w:line="276" w:lineRule="auto"/>
        <w:ind w:left="0" w:firstLine="284"/>
        <w:jc w:val="both"/>
        <w:rPr>
          <w:rFonts w:ascii="Times New Roman" w:hAnsi="Times New Roman"/>
          <w:sz w:val="24"/>
          <w:szCs w:val="24"/>
        </w:rPr>
      </w:pPr>
      <w:r w:rsidRPr="00B83E75">
        <w:rPr>
          <w:rFonts w:ascii="Times New Roman" w:hAnsi="Times New Roman"/>
          <w:sz w:val="24"/>
          <w:szCs w:val="24"/>
        </w:rPr>
        <w:t>nutraukti žalojančio veiksnio poveikį: užgesinti</w:t>
      </w:r>
      <w:r>
        <w:rPr>
          <w:rFonts w:ascii="Times New Roman" w:hAnsi="Times New Roman"/>
          <w:sz w:val="24"/>
          <w:szCs w:val="24"/>
        </w:rPr>
        <w:t xml:space="preserve"> ugnį, atjungti elektros srovę, </w:t>
      </w:r>
      <w:r w:rsidRPr="00B83E75">
        <w:rPr>
          <w:rFonts w:ascii="Times New Roman" w:hAnsi="Times New Roman"/>
          <w:sz w:val="24"/>
          <w:szCs w:val="24"/>
        </w:rPr>
        <w:t>perkelti nukentėjusįjį į saugią aplinką;</w:t>
      </w:r>
    </w:p>
    <w:p w:rsidR="00B83E75" w:rsidRPr="00B83E75" w:rsidRDefault="00B83E75" w:rsidP="001444C7">
      <w:pPr>
        <w:pStyle w:val="NoSpacing"/>
        <w:numPr>
          <w:ilvl w:val="0"/>
          <w:numId w:val="26"/>
        </w:numPr>
        <w:tabs>
          <w:tab w:val="left" w:pos="709"/>
        </w:tabs>
        <w:spacing w:line="276" w:lineRule="auto"/>
        <w:ind w:left="0" w:firstLine="284"/>
        <w:jc w:val="both"/>
        <w:rPr>
          <w:rFonts w:ascii="Times New Roman" w:hAnsi="Times New Roman"/>
          <w:sz w:val="24"/>
          <w:szCs w:val="24"/>
        </w:rPr>
      </w:pPr>
      <w:r w:rsidRPr="00B83E75">
        <w:rPr>
          <w:rFonts w:ascii="Times New Roman" w:hAnsi="Times New Roman"/>
          <w:sz w:val="24"/>
          <w:szCs w:val="24"/>
        </w:rPr>
        <w:t>jei sužeistųjų daugiau nei pagalbos teikėjų, pirmiausia reikia atlikti medicininį rūšiavimą, nustatyti pagalbos skubumą ir eiliškumą, tik paskui teikti PP;</w:t>
      </w:r>
    </w:p>
    <w:p w:rsidR="00B83E75" w:rsidRPr="00B83E75" w:rsidRDefault="00B83E75" w:rsidP="001444C7">
      <w:pPr>
        <w:pStyle w:val="NoSpacing"/>
        <w:numPr>
          <w:ilvl w:val="0"/>
          <w:numId w:val="26"/>
        </w:numPr>
        <w:tabs>
          <w:tab w:val="left" w:pos="709"/>
        </w:tabs>
        <w:spacing w:line="276" w:lineRule="auto"/>
        <w:ind w:left="0" w:firstLine="284"/>
        <w:jc w:val="both"/>
        <w:rPr>
          <w:rFonts w:ascii="Times New Roman" w:hAnsi="Times New Roman"/>
          <w:sz w:val="24"/>
          <w:szCs w:val="24"/>
        </w:rPr>
      </w:pPr>
      <w:r w:rsidRPr="00B83E75">
        <w:rPr>
          <w:rFonts w:ascii="Times New Roman" w:hAnsi="Times New Roman"/>
          <w:sz w:val="24"/>
          <w:szCs w:val="24"/>
        </w:rPr>
        <w:t>laikytis PP teikimo eiliškumo &lt;C&gt;ABCDE, t. y. te</w:t>
      </w:r>
      <w:r>
        <w:rPr>
          <w:rFonts w:ascii="Times New Roman" w:hAnsi="Times New Roman"/>
          <w:sz w:val="24"/>
          <w:szCs w:val="24"/>
        </w:rPr>
        <w:t>ikti pagalbą pradėti nuo sužalo</w:t>
      </w:r>
      <w:r w:rsidRPr="00B83E75">
        <w:rPr>
          <w:rFonts w:ascii="Times New Roman" w:hAnsi="Times New Roman"/>
          <w:sz w:val="24"/>
          <w:szCs w:val="24"/>
        </w:rPr>
        <w:t>jimo, kuris pavojingiausias gyvybei;</w:t>
      </w:r>
    </w:p>
    <w:p w:rsidR="00B83E75" w:rsidRPr="00B83E75" w:rsidRDefault="00B83E75" w:rsidP="001444C7">
      <w:pPr>
        <w:pStyle w:val="NoSpacing"/>
        <w:numPr>
          <w:ilvl w:val="0"/>
          <w:numId w:val="26"/>
        </w:numPr>
        <w:spacing w:line="276" w:lineRule="auto"/>
        <w:ind w:hanging="436"/>
        <w:jc w:val="both"/>
        <w:rPr>
          <w:rFonts w:ascii="Times New Roman" w:hAnsi="Times New Roman"/>
          <w:sz w:val="24"/>
          <w:szCs w:val="24"/>
        </w:rPr>
      </w:pPr>
      <w:r w:rsidRPr="00B83E75">
        <w:rPr>
          <w:rFonts w:ascii="Times New Roman" w:hAnsi="Times New Roman"/>
          <w:sz w:val="24"/>
          <w:szCs w:val="24"/>
        </w:rPr>
        <w:t>suteikus PP, stebėti nukentėjusiojo būklę ir jo gyvybines funkcijas;</w:t>
      </w:r>
    </w:p>
    <w:p w:rsidR="00B83E75" w:rsidRPr="00B83E75" w:rsidRDefault="00B83E75" w:rsidP="001444C7">
      <w:pPr>
        <w:pStyle w:val="NoSpacing"/>
        <w:numPr>
          <w:ilvl w:val="0"/>
          <w:numId w:val="26"/>
        </w:numPr>
        <w:spacing w:line="276" w:lineRule="auto"/>
        <w:ind w:hanging="436"/>
        <w:jc w:val="both"/>
        <w:rPr>
          <w:rFonts w:ascii="Times New Roman" w:hAnsi="Times New Roman"/>
          <w:sz w:val="24"/>
          <w:szCs w:val="24"/>
        </w:rPr>
      </w:pPr>
      <w:r w:rsidRPr="00B83E75">
        <w:rPr>
          <w:rFonts w:ascii="Times New Roman" w:hAnsi="Times New Roman"/>
          <w:sz w:val="24"/>
          <w:szCs w:val="24"/>
        </w:rPr>
        <w:t>PP teikti visą laiką, kol atvyks kvalifikuota medicinos pagalba;</w:t>
      </w:r>
    </w:p>
    <w:p w:rsidR="00B83E75" w:rsidRDefault="00B83E75" w:rsidP="001444C7">
      <w:pPr>
        <w:pStyle w:val="NoSpacing"/>
        <w:numPr>
          <w:ilvl w:val="0"/>
          <w:numId w:val="26"/>
        </w:numPr>
        <w:spacing w:line="276" w:lineRule="auto"/>
        <w:ind w:hanging="436"/>
        <w:jc w:val="both"/>
        <w:rPr>
          <w:rFonts w:ascii="Times New Roman" w:hAnsi="Times New Roman"/>
          <w:sz w:val="24"/>
          <w:szCs w:val="24"/>
        </w:rPr>
      </w:pPr>
      <w:r w:rsidRPr="00B83E75">
        <w:rPr>
          <w:rFonts w:ascii="Times New Roman" w:hAnsi="Times New Roman"/>
          <w:sz w:val="24"/>
          <w:szCs w:val="24"/>
        </w:rPr>
        <w:t>kviesti pagalbą bendruoju pagalbos telefonu 112.</w:t>
      </w:r>
    </w:p>
    <w:p w:rsidR="00B83E75" w:rsidRDefault="00B83E75" w:rsidP="001444C7">
      <w:pPr>
        <w:pStyle w:val="NoSpacing"/>
        <w:spacing w:line="276" w:lineRule="auto"/>
        <w:jc w:val="both"/>
        <w:rPr>
          <w:rFonts w:ascii="Times New Roman" w:hAnsi="Times New Roman"/>
          <w:sz w:val="24"/>
          <w:szCs w:val="24"/>
        </w:rPr>
      </w:pPr>
    </w:p>
    <w:p w:rsidR="00B83E75" w:rsidRDefault="00B83E75" w:rsidP="001444C7">
      <w:pPr>
        <w:pStyle w:val="NoSpacing"/>
        <w:spacing w:line="276" w:lineRule="auto"/>
        <w:jc w:val="both"/>
        <w:rPr>
          <w:rFonts w:ascii="Times New Roman" w:hAnsi="Times New Roman"/>
          <w:b/>
          <w:sz w:val="24"/>
          <w:szCs w:val="24"/>
        </w:rPr>
      </w:pPr>
      <w:r w:rsidRPr="00B83E75">
        <w:rPr>
          <w:rFonts w:ascii="Times New Roman" w:hAnsi="Times New Roman"/>
          <w:b/>
          <w:sz w:val="24"/>
          <w:szCs w:val="24"/>
        </w:rPr>
        <w:t>Kraujavimo stabdymas turniketu</w:t>
      </w:r>
      <w:r w:rsidR="00ED09ED">
        <w:rPr>
          <w:rFonts w:ascii="Times New Roman" w:hAnsi="Times New Roman"/>
          <w:b/>
          <w:sz w:val="24"/>
          <w:szCs w:val="24"/>
        </w:rPr>
        <w:t>:</w:t>
      </w:r>
    </w:p>
    <w:p w:rsidR="00ED09ED" w:rsidRPr="00B83E75" w:rsidRDefault="00ED09ED" w:rsidP="001444C7">
      <w:pPr>
        <w:pStyle w:val="NoSpacing"/>
        <w:spacing w:line="276" w:lineRule="auto"/>
        <w:jc w:val="both"/>
        <w:rPr>
          <w:rFonts w:ascii="Times New Roman" w:hAnsi="Times New Roman"/>
          <w:b/>
          <w:sz w:val="24"/>
          <w:szCs w:val="24"/>
        </w:rPr>
      </w:pPr>
    </w:p>
    <w:p w:rsidR="00B83E75" w:rsidRPr="00B83E75" w:rsidRDefault="00B83E75" w:rsidP="001444C7">
      <w:pPr>
        <w:pStyle w:val="NoSpacing"/>
        <w:spacing w:line="276" w:lineRule="auto"/>
        <w:ind w:firstLine="567"/>
        <w:jc w:val="both"/>
        <w:rPr>
          <w:rFonts w:ascii="Times New Roman" w:hAnsi="Times New Roman"/>
          <w:sz w:val="24"/>
          <w:szCs w:val="24"/>
        </w:rPr>
      </w:pPr>
      <w:r>
        <w:rPr>
          <w:rFonts w:ascii="Times New Roman" w:hAnsi="Times New Roman"/>
          <w:sz w:val="24"/>
          <w:szCs w:val="24"/>
        </w:rPr>
        <w:t>T</w:t>
      </w:r>
      <w:r w:rsidRPr="00B83E75">
        <w:rPr>
          <w:rFonts w:ascii="Times New Roman" w:hAnsi="Times New Roman"/>
          <w:sz w:val="24"/>
          <w:szCs w:val="24"/>
        </w:rPr>
        <w:t>urniketas – tai pirmo pasir</w:t>
      </w:r>
      <w:r>
        <w:rPr>
          <w:rFonts w:ascii="Times New Roman" w:hAnsi="Times New Roman"/>
          <w:sz w:val="24"/>
          <w:szCs w:val="24"/>
        </w:rPr>
        <w:t>inkimo priemonė</w:t>
      </w:r>
      <w:r w:rsidR="00ED09ED">
        <w:rPr>
          <w:rFonts w:ascii="Times New Roman" w:hAnsi="Times New Roman"/>
          <w:sz w:val="24"/>
          <w:szCs w:val="24"/>
        </w:rPr>
        <w:t>,</w:t>
      </w:r>
      <w:r>
        <w:rPr>
          <w:rFonts w:ascii="Times New Roman" w:hAnsi="Times New Roman"/>
          <w:sz w:val="24"/>
          <w:szCs w:val="24"/>
        </w:rPr>
        <w:t xml:space="preserve"> stabdant krauja</w:t>
      </w:r>
      <w:r w:rsidRPr="00B83E75">
        <w:rPr>
          <w:rFonts w:ascii="Times New Roman" w:hAnsi="Times New Roman"/>
          <w:sz w:val="24"/>
          <w:szCs w:val="24"/>
        </w:rPr>
        <w:t>vimą iš galūnių.</w:t>
      </w:r>
      <w:r w:rsidR="00B014D0">
        <w:rPr>
          <w:rFonts w:ascii="Times New Roman" w:hAnsi="Times New Roman"/>
          <w:sz w:val="24"/>
          <w:szCs w:val="24"/>
        </w:rPr>
        <w:t xml:space="preserve"> Jei turniketo savo priemonių rinkinyje ar aplinkoje neturite – panaudokite diržą, virvę, drabužio skiautę ir pan. Svarbu turėti pakankamai ilgą priemonę, kuria galėsite apjuosti galūnę ir stipriai užveržus užfiksuoti.</w:t>
      </w:r>
    </w:p>
    <w:p w:rsidR="00B83E75" w:rsidRPr="00B83E75" w:rsidRDefault="00B83E75" w:rsidP="001444C7">
      <w:pPr>
        <w:pStyle w:val="NoSpacing"/>
        <w:spacing w:line="276" w:lineRule="auto"/>
        <w:jc w:val="both"/>
        <w:rPr>
          <w:rFonts w:ascii="Times New Roman" w:hAnsi="Times New Roman"/>
          <w:sz w:val="24"/>
          <w:szCs w:val="24"/>
        </w:rPr>
      </w:pPr>
      <w:r w:rsidRPr="00B83E75">
        <w:rPr>
          <w:rFonts w:ascii="Times New Roman" w:hAnsi="Times New Roman"/>
          <w:sz w:val="24"/>
          <w:szCs w:val="24"/>
        </w:rPr>
        <w:t>Jei yra gausus išorinis kraujavimas iš galūnės:</w:t>
      </w:r>
    </w:p>
    <w:p w:rsidR="00B83E75" w:rsidRPr="00B83E75" w:rsidRDefault="00B83E75" w:rsidP="001444C7">
      <w:pPr>
        <w:pStyle w:val="NoSpacing"/>
        <w:numPr>
          <w:ilvl w:val="0"/>
          <w:numId w:val="26"/>
        </w:numPr>
        <w:spacing w:line="276" w:lineRule="auto"/>
        <w:ind w:hanging="436"/>
        <w:jc w:val="both"/>
        <w:rPr>
          <w:rFonts w:ascii="Times New Roman" w:hAnsi="Times New Roman"/>
          <w:sz w:val="24"/>
          <w:szCs w:val="24"/>
        </w:rPr>
      </w:pPr>
      <w:r w:rsidRPr="00B83E75">
        <w:rPr>
          <w:rFonts w:ascii="Times New Roman" w:hAnsi="Times New Roman"/>
          <w:sz w:val="24"/>
          <w:szCs w:val="24"/>
        </w:rPr>
        <w:t xml:space="preserve">užveržkite turniketą ant </w:t>
      </w:r>
      <w:r w:rsidR="00E243BA">
        <w:rPr>
          <w:rFonts w:ascii="Times New Roman" w:hAnsi="Times New Roman"/>
          <w:sz w:val="24"/>
          <w:szCs w:val="24"/>
        </w:rPr>
        <w:t>darbužių</w:t>
      </w:r>
      <w:r w:rsidRPr="00B83E75">
        <w:rPr>
          <w:rFonts w:ascii="Times New Roman" w:hAnsi="Times New Roman"/>
          <w:sz w:val="24"/>
          <w:szCs w:val="24"/>
        </w:rPr>
        <w:t xml:space="preserve"> 5–8 cm aukščiau kraujavimo vietos;</w:t>
      </w:r>
    </w:p>
    <w:p w:rsidR="00B83E75" w:rsidRDefault="00B83E75" w:rsidP="001444C7">
      <w:pPr>
        <w:pStyle w:val="NoSpacing"/>
        <w:numPr>
          <w:ilvl w:val="0"/>
          <w:numId w:val="26"/>
        </w:numPr>
        <w:spacing w:line="276" w:lineRule="auto"/>
        <w:ind w:hanging="436"/>
        <w:jc w:val="both"/>
        <w:rPr>
          <w:rFonts w:ascii="Times New Roman" w:hAnsi="Times New Roman"/>
          <w:sz w:val="24"/>
          <w:szCs w:val="24"/>
        </w:rPr>
      </w:pPr>
      <w:r w:rsidRPr="00B83E75">
        <w:rPr>
          <w:rFonts w:ascii="Times New Roman" w:hAnsi="Times New Roman"/>
          <w:sz w:val="24"/>
          <w:szCs w:val="24"/>
        </w:rPr>
        <w:t>jei tiksliai neaišku, iš kurios galūnės vietos krauju</w:t>
      </w:r>
      <w:r>
        <w:rPr>
          <w:rFonts w:ascii="Times New Roman" w:hAnsi="Times New Roman"/>
          <w:sz w:val="24"/>
          <w:szCs w:val="24"/>
        </w:rPr>
        <w:t>oja, veržkite turniketą kiek ga</w:t>
      </w:r>
      <w:r w:rsidRPr="00B83E75">
        <w:rPr>
          <w:rFonts w:ascii="Times New Roman" w:hAnsi="Times New Roman"/>
          <w:sz w:val="24"/>
          <w:szCs w:val="24"/>
        </w:rPr>
        <w:t>lima aukščiau ir stipriau, kol nustos kraujuoti.</w:t>
      </w:r>
    </w:p>
    <w:p w:rsidR="008B134D" w:rsidRDefault="008B134D" w:rsidP="001444C7">
      <w:pPr>
        <w:pStyle w:val="NoSpacing"/>
        <w:numPr>
          <w:ilvl w:val="0"/>
          <w:numId w:val="26"/>
        </w:numPr>
        <w:spacing w:line="276" w:lineRule="auto"/>
        <w:ind w:hanging="436"/>
        <w:jc w:val="both"/>
        <w:rPr>
          <w:rFonts w:ascii="Times New Roman" w:hAnsi="Times New Roman"/>
          <w:sz w:val="24"/>
          <w:szCs w:val="24"/>
        </w:rPr>
      </w:pPr>
    </w:p>
    <w:p w:rsidR="00B83E75" w:rsidRDefault="00B83E75" w:rsidP="001444C7">
      <w:pPr>
        <w:pStyle w:val="NoSpacing"/>
        <w:spacing w:line="276" w:lineRule="auto"/>
        <w:jc w:val="both"/>
        <w:rPr>
          <w:rFonts w:ascii="Times New Roman" w:hAnsi="Times New Roman"/>
          <w:b/>
          <w:sz w:val="24"/>
          <w:szCs w:val="24"/>
        </w:rPr>
      </w:pPr>
      <w:r w:rsidRPr="00B83E75">
        <w:rPr>
          <w:rFonts w:ascii="Times New Roman" w:hAnsi="Times New Roman"/>
          <w:b/>
          <w:sz w:val="24"/>
          <w:szCs w:val="24"/>
        </w:rPr>
        <w:t>Teikiant pagalbą naudojama &lt;C&gt;ABCDE seka</w:t>
      </w:r>
      <w:r w:rsidR="00ED09ED">
        <w:rPr>
          <w:rFonts w:ascii="Times New Roman" w:hAnsi="Times New Roman"/>
          <w:b/>
          <w:sz w:val="24"/>
          <w:szCs w:val="24"/>
        </w:rPr>
        <w:t>:</w:t>
      </w:r>
    </w:p>
    <w:p w:rsidR="00ED09ED" w:rsidRPr="00B83E75" w:rsidRDefault="00ED09ED" w:rsidP="001444C7">
      <w:pPr>
        <w:pStyle w:val="NoSpacing"/>
        <w:spacing w:line="276" w:lineRule="auto"/>
        <w:jc w:val="both"/>
        <w:rPr>
          <w:rFonts w:ascii="Times New Roman" w:hAnsi="Times New Roman"/>
          <w:b/>
          <w:sz w:val="24"/>
          <w:szCs w:val="24"/>
        </w:rPr>
      </w:pPr>
    </w:p>
    <w:p w:rsidR="00B83E75" w:rsidRPr="00B83E75" w:rsidRDefault="00B83E75" w:rsidP="001444C7">
      <w:pPr>
        <w:pStyle w:val="NoSpacing"/>
        <w:spacing w:line="276" w:lineRule="auto"/>
        <w:jc w:val="both"/>
        <w:rPr>
          <w:rFonts w:ascii="Times New Roman" w:hAnsi="Times New Roman"/>
          <w:sz w:val="24"/>
          <w:szCs w:val="24"/>
        </w:rPr>
      </w:pPr>
      <w:r w:rsidRPr="00B83E75">
        <w:rPr>
          <w:rFonts w:ascii="Times New Roman" w:hAnsi="Times New Roman"/>
          <w:sz w:val="24"/>
          <w:szCs w:val="24"/>
        </w:rPr>
        <w:t>&lt;C&gt; (angl. Catastrophic Bleeding) – stabdykite gausų išorinį kraujavimą;</w:t>
      </w:r>
    </w:p>
    <w:p w:rsidR="00B83E75" w:rsidRPr="00B83E75" w:rsidRDefault="00B83E75" w:rsidP="001444C7">
      <w:pPr>
        <w:pStyle w:val="NoSpacing"/>
        <w:spacing w:line="276" w:lineRule="auto"/>
        <w:jc w:val="both"/>
        <w:rPr>
          <w:rFonts w:ascii="Times New Roman" w:hAnsi="Times New Roman"/>
          <w:sz w:val="24"/>
          <w:szCs w:val="24"/>
        </w:rPr>
      </w:pPr>
      <w:r w:rsidRPr="00B83E75">
        <w:rPr>
          <w:rFonts w:ascii="Times New Roman" w:hAnsi="Times New Roman"/>
          <w:sz w:val="24"/>
          <w:szCs w:val="24"/>
        </w:rPr>
        <w:t>A (angl. Airway) – atverkite kvėpavimo takus saugant kaklą;</w:t>
      </w:r>
    </w:p>
    <w:p w:rsidR="00B83E75" w:rsidRPr="00B83E75" w:rsidRDefault="00B83E75" w:rsidP="001444C7">
      <w:pPr>
        <w:pStyle w:val="NoSpacing"/>
        <w:spacing w:line="276" w:lineRule="auto"/>
        <w:jc w:val="both"/>
        <w:rPr>
          <w:rFonts w:ascii="Times New Roman" w:hAnsi="Times New Roman"/>
          <w:sz w:val="24"/>
          <w:szCs w:val="24"/>
        </w:rPr>
      </w:pPr>
      <w:r w:rsidRPr="00B83E75">
        <w:rPr>
          <w:rFonts w:ascii="Times New Roman" w:hAnsi="Times New Roman"/>
          <w:sz w:val="24"/>
          <w:szCs w:val="24"/>
        </w:rPr>
        <w:t>B (angl. Breathing) – įvertinkite ir užtikrinkite kvėpavimą;</w:t>
      </w:r>
    </w:p>
    <w:p w:rsidR="00B83E75" w:rsidRPr="00B83E75" w:rsidRDefault="00B83E75" w:rsidP="001444C7">
      <w:pPr>
        <w:pStyle w:val="NoSpacing"/>
        <w:spacing w:line="276" w:lineRule="auto"/>
        <w:jc w:val="both"/>
        <w:rPr>
          <w:rFonts w:ascii="Times New Roman" w:hAnsi="Times New Roman"/>
          <w:sz w:val="24"/>
          <w:szCs w:val="24"/>
        </w:rPr>
      </w:pPr>
      <w:r w:rsidRPr="00B83E75">
        <w:rPr>
          <w:rFonts w:ascii="Times New Roman" w:hAnsi="Times New Roman"/>
          <w:sz w:val="24"/>
          <w:szCs w:val="24"/>
        </w:rPr>
        <w:t>C (angl. Circulation) – įvertinkite ir užtikrinkite kraujotaką;</w:t>
      </w:r>
    </w:p>
    <w:p w:rsidR="00B83E75" w:rsidRPr="00B83E75" w:rsidRDefault="00B83E75" w:rsidP="001444C7">
      <w:pPr>
        <w:pStyle w:val="NoSpacing"/>
        <w:spacing w:line="276" w:lineRule="auto"/>
        <w:jc w:val="both"/>
        <w:rPr>
          <w:rFonts w:ascii="Times New Roman" w:hAnsi="Times New Roman"/>
          <w:sz w:val="24"/>
          <w:szCs w:val="24"/>
        </w:rPr>
      </w:pPr>
      <w:r w:rsidRPr="00B83E75">
        <w:rPr>
          <w:rFonts w:ascii="Times New Roman" w:hAnsi="Times New Roman"/>
          <w:sz w:val="24"/>
          <w:szCs w:val="24"/>
        </w:rPr>
        <w:t>D (angl. Disability) – įvertinkite nervų sistemos būklę;</w:t>
      </w:r>
    </w:p>
    <w:p w:rsidR="00B83E75" w:rsidRDefault="00B83E75" w:rsidP="001444C7">
      <w:pPr>
        <w:pStyle w:val="NoSpacing"/>
        <w:spacing w:line="276" w:lineRule="auto"/>
        <w:jc w:val="both"/>
        <w:rPr>
          <w:rFonts w:ascii="Times New Roman" w:hAnsi="Times New Roman"/>
          <w:sz w:val="24"/>
          <w:szCs w:val="24"/>
        </w:rPr>
      </w:pPr>
      <w:r w:rsidRPr="00B83E75">
        <w:rPr>
          <w:rFonts w:ascii="Times New Roman" w:hAnsi="Times New Roman"/>
          <w:sz w:val="24"/>
          <w:szCs w:val="24"/>
        </w:rPr>
        <w:t>E (angl. Extremities / Environment) – malšinkite skausmą, sutvarstykite žaizdas, įtverkite galūnes, apsaugokite nuo neigiamo aplinkos poveikio.</w:t>
      </w:r>
    </w:p>
    <w:p w:rsidR="00B014D0" w:rsidRDefault="00B014D0" w:rsidP="001444C7">
      <w:pPr>
        <w:pStyle w:val="NoSpacing"/>
        <w:tabs>
          <w:tab w:val="left" w:pos="709"/>
        </w:tabs>
        <w:spacing w:line="276" w:lineRule="auto"/>
        <w:jc w:val="both"/>
        <w:rPr>
          <w:rFonts w:ascii="Times New Roman" w:hAnsi="Times New Roman"/>
          <w:sz w:val="24"/>
          <w:szCs w:val="24"/>
        </w:rPr>
      </w:pPr>
    </w:p>
    <w:p w:rsidR="00DC5CBB" w:rsidRDefault="00DC5CBB" w:rsidP="001444C7">
      <w:pPr>
        <w:pStyle w:val="NoSpacing"/>
        <w:spacing w:line="276" w:lineRule="auto"/>
        <w:jc w:val="both"/>
        <w:rPr>
          <w:rFonts w:ascii="Times New Roman" w:hAnsi="Times New Roman"/>
          <w:b/>
          <w:sz w:val="24"/>
          <w:szCs w:val="24"/>
        </w:rPr>
      </w:pPr>
    </w:p>
    <w:p w:rsidR="00B014D0" w:rsidRDefault="00B014D0" w:rsidP="001444C7">
      <w:pPr>
        <w:pStyle w:val="NoSpacing"/>
        <w:spacing w:line="276" w:lineRule="auto"/>
        <w:jc w:val="both"/>
        <w:rPr>
          <w:rFonts w:ascii="Times New Roman" w:hAnsi="Times New Roman"/>
          <w:b/>
          <w:sz w:val="24"/>
          <w:szCs w:val="24"/>
        </w:rPr>
      </w:pPr>
      <w:r w:rsidRPr="00B014D0">
        <w:rPr>
          <w:rFonts w:ascii="Times New Roman" w:hAnsi="Times New Roman"/>
          <w:b/>
          <w:sz w:val="24"/>
          <w:szCs w:val="24"/>
        </w:rPr>
        <w:t>Koks kraujavimas laikomas pavojingu gyvybei?</w:t>
      </w:r>
    </w:p>
    <w:p w:rsidR="00ED09ED" w:rsidRPr="00B014D0" w:rsidRDefault="00ED09ED" w:rsidP="001444C7">
      <w:pPr>
        <w:pStyle w:val="NoSpacing"/>
        <w:spacing w:line="276" w:lineRule="auto"/>
        <w:jc w:val="both"/>
        <w:rPr>
          <w:rFonts w:ascii="Times New Roman" w:hAnsi="Times New Roman"/>
          <w:b/>
          <w:sz w:val="24"/>
          <w:szCs w:val="24"/>
        </w:rPr>
      </w:pPr>
    </w:p>
    <w:p w:rsidR="00B014D0" w:rsidRDefault="00B014D0" w:rsidP="001444C7">
      <w:pPr>
        <w:pStyle w:val="NoSpacing"/>
        <w:spacing w:line="276" w:lineRule="auto"/>
        <w:ind w:firstLine="567"/>
        <w:jc w:val="both"/>
        <w:rPr>
          <w:rFonts w:ascii="Times New Roman" w:hAnsi="Times New Roman"/>
          <w:sz w:val="24"/>
          <w:szCs w:val="24"/>
        </w:rPr>
      </w:pPr>
      <w:r w:rsidRPr="00B014D0">
        <w:rPr>
          <w:rFonts w:ascii="Times New Roman" w:hAnsi="Times New Roman"/>
          <w:sz w:val="24"/>
          <w:szCs w:val="24"/>
        </w:rPr>
        <w:t>Arterinis kraujavimas – tai dažnai pulsuojanti, trykštanti skaisčiai raudono kraujo srovė iš žaizdos.</w:t>
      </w:r>
    </w:p>
    <w:p w:rsidR="00ED09ED" w:rsidRPr="00B014D0" w:rsidRDefault="00ED09ED" w:rsidP="001444C7">
      <w:pPr>
        <w:pStyle w:val="NoSpacing"/>
        <w:spacing w:line="276" w:lineRule="auto"/>
        <w:jc w:val="both"/>
        <w:rPr>
          <w:rFonts w:ascii="Times New Roman" w:hAnsi="Times New Roman"/>
          <w:sz w:val="24"/>
          <w:szCs w:val="24"/>
        </w:rPr>
      </w:pPr>
    </w:p>
    <w:p w:rsidR="00682851" w:rsidRDefault="00682851" w:rsidP="001444C7">
      <w:pPr>
        <w:pStyle w:val="NoSpacing"/>
        <w:spacing w:line="276" w:lineRule="auto"/>
        <w:jc w:val="both"/>
        <w:rPr>
          <w:rFonts w:ascii="Times New Roman" w:hAnsi="Times New Roman"/>
          <w:b/>
          <w:sz w:val="24"/>
          <w:szCs w:val="24"/>
        </w:rPr>
      </w:pPr>
    </w:p>
    <w:p w:rsidR="00B014D0" w:rsidRDefault="00B014D0" w:rsidP="001444C7">
      <w:pPr>
        <w:pStyle w:val="NoSpacing"/>
        <w:spacing w:line="276" w:lineRule="auto"/>
        <w:jc w:val="both"/>
        <w:rPr>
          <w:rFonts w:ascii="Times New Roman" w:hAnsi="Times New Roman"/>
          <w:b/>
          <w:sz w:val="24"/>
          <w:szCs w:val="24"/>
        </w:rPr>
      </w:pPr>
      <w:r w:rsidRPr="00B014D0">
        <w:rPr>
          <w:rFonts w:ascii="Times New Roman" w:hAnsi="Times New Roman"/>
          <w:b/>
          <w:sz w:val="24"/>
          <w:szCs w:val="24"/>
        </w:rPr>
        <w:t>Krauj</w:t>
      </w:r>
      <w:r w:rsidR="00ED09ED">
        <w:rPr>
          <w:rFonts w:ascii="Times New Roman" w:hAnsi="Times New Roman"/>
          <w:b/>
          <w:sz w:val="24"/>
          <w:szCs w:val="24"/>
        </w:rPr>
        <w:t>avimas laikomas pavojingu, kai:</w:t>
      </w:r>
    </w:p>
    <w:p w:rsidR="00ED09ED" w:rsidRPr="00B014D0" w:rsidRDefault="00ED09ED" w:rsidP="001444C7">
      <w:pPr>
        <w:pStyle w:val="NoSpacing"/>
        <w:spacing w:line="276" w:lineRule="auto"/>
        <w:jc w:val="both"/>
        <w:rPr>
          <w:rFonts w:ascii="Times New Roman" w:hAnsi="Times New Roman"/>
          <w:b/>
          <w:sz w:val="24"/>
          <w:szCs w:val="24"/>
        </w:rPr>
      </w:pPr>
    </w:p>
    <w:p w:rsidR="00B014D0" w:rsidRDefault="00B014D0" w:rsidP="001444C7">
      <w:pPr>
        <w:pStyle w:val="NoSpacing"/>
        <w:numPr>
          <w:ilvl w:val="0"/>
          <w:numId w:val="26"/>
        </w:numPr>
        <w:spacing w:line="276" w:lineRule="auto"/>
        <w:ind w:hanging="436"/>
        <w:jc w:val="both"/>
        <w:rPr>
          <w:rFonts w:ascii="Times New Roman" w:hAnsi="Times New Roman"/>
          <w:sz w:val="24"/>
          <w:szCs w:val="24"/>
        </w:rPr>
      </w:pPr>
      <w:r w:rsidRPr="00B014D0">
        <w:rPr>
          <w:rFonts w:ascii="Times New Roman" w:hAnsi="Times New Roman"/>
          <w:sz w:val="24"/>
          <w:szCs w:val="24"/>
        </w:rPr>
        <w:t>po kūnu vis didėja kraujo bala;</w:t>
      </w:r>
    </w:p>
    <w:p w:rsidR="00B014D0" w:rsidRDefault="00B014D0" w:rsidP="001444C7">
      <w:pPr>
        <w:pStyle w:val="NoSpacing"/>
        <w:numPr>
          <w:ilvl w:val="0"/>
          <w:numId w:val="26"/>
        </w:numPr>
        <w:spacing w:line="276" w:lineRule="auto"/>
        <w:ind w:hanging="436"/>
        <w:jc w:val="both"/>
        <w:rPr>
          <w:rFonts w:ascii="Times New Roman" w:hAnsi="Times New Roman"/>
          <w:sz w:val="24"/>
          <w:szCs w:val="24"/>
        </w:rPr>
      </w:pPr>
      <w:r w:rsidRPr="00B014D0">
        <w:rPr>
          <w:rFonts w:ascii="Times New Roman" w:hAnsi="Times New Roman"/>
          <w:sz w:val="24"/>
          <w:szCs w:val="24"/>
        </w:rPr>
        <w:t>krauju permirkę drabužiai ar tvarsčiai;</w:t>
      </w:r>
    </w:p>
    <w:p w:rsidR="00B014D0" w:rsidRDefault="00B014D0" w:rsidP="001444C7">
      <w:pPr>
        <w:pStyle w:val="NoSpacing"/>
        <w:numPr>
          <w:ilvl w:val="0"/>
          <w:numId w:val="26"/>
        </w:numPr>
        <w:spacing w:line="276" w:lineRule="auto"/>
        <w:ind w:hanging="436"/>
        <w:jc w:val="both"/>
        <w:rPr>
          <w:rFonts w:ascii="Times New Roman" w:hAnsi="Times New Roman"/>
          <w:sz w:val="24"/>
          <w:szCs w:val="24"/>
        </w:rPr>
      </w:pPr>
      <w:r w:rsidRPr="00B014D0">
        <w:rPr>
          <w:rFonts w:ascii="Times New Roman" w:hAnsi="Times New Roman"/>
          <w:sz w:val="24"/>
          <w:szCs w:val="24"/>
        </w:rPr>
        <w:t>įvykusi galūnės amputacija;</w:t>
      </w:r>
    </w:p>
    <w:p w:rsidR="00B014D0" w:rsidRDefault="00B014D0" w:rsidP="001444C7">
      <w:pPr>
        <w:pStyle w:val="NoSpacing"/>
        <w:numPr>
          <w:ilvl w:val="0"/>
          <w:numId w:val="26"/>
        </w:numPr>
        <w:spacing w:line="276" w:lineRule="auto"/>
        <w:ind w:hanging="436"/>
        <w:jc w:val="both"/>
        <w:rPr>
          <w:rFonts w:ascii="Times New Roman" w:hAnsi="Times New Roman"/>
          <w:sz w:val="24"/>
          <w:szCs w:val="24"/>
        </w:rPr>
      </w:pPr>
      <w:r w:rsidRPr="00B014D0">
        <w:rPr>
          <w:rFonts w:ascii="Times New Roman" w:hAnsi="Times New Roman"/>
          <w:sz w:val="24"/>
          <w:szCs w:val="24"/>
        </w:rPr>
        <w:t>pacientas yra šoko būklės.</w:t>
      </w:r>
    </w:p>
    <w:p w:rsidR="00ED09ED" w:rsidRPr="00B014D0" w:rsidRDefault="00ED09ED" w:rsidP="001444C7">
      <w:pPr>
        <w:pStyle w:val="NoSpacing"/>
        <w:spacing w:line="276" w:lineRule="auto"/>
        <w:ind w:left="720"/>
        <w:jc w:val="both"/>
        <w:rPr>
          <w:rFonts w:ascii="Times New Roman" w:hAnsi="Times New Roman"/>
          <w:sz w:val="24"/>
          <w:szCs w:val="24"/>
        </w:rPr>
      </w:pPr>
    </w:p>
    <w:p w:rsidR="00B014D0" w:rsidRDefault="00B014D0" w:rsidP="001444C7">
      <w:pPr>
        <w:pStyle w:val="NoSpacing"/>
        <w:spacing w:line="276" w:lineRule="auto"/>
        <w:ind w:firstLine="567"/>
        <w:jc w:val="both"/>
        <w:rPr>
          <w:rFonts w:ascii="Times New Roman" w:hAnsi="Times New Roman"/>
          <w:sz w:val="24"/>
          <w:szCs w:val="24"/>
        </w:rPr>
      </w:pPr>
      <w:r w:rsidRPr="00B014D0">
        <w:rPr>
          <w:rFonts w:ascii="Times New Roman" w:hAnsi="Times New Roman"/>
          <w:sz w:val="24"/>
          <w:szCs w:val="24"/>
        </w:rPr>
        <w:t>Prieš pradėdami teikti pagalbą pajudinkite už peties ir paklauskite, kas atsitiko. Jei atsako visu sakiniu ar žodžiu, galima manyti, kad sužeista</w:t>
      </w:r>
      <w:r>
        <w:rPr>
          <w:rFonts w:ascii="Times New Roman" w:hAnsi="Times New Roman"/>
          <w:sz w:val="24"/>
          <w:szCs w:val="24"/>
        </w:rPr>
        <w:t xml:space="preserve">sis jus girdi, yra sąmoningas, </w:t>
      </w:r>
      <w:r w:rsidRPr="00B014D0">
        <w:rPr>
          <w:rFonts w:ascii="Times New Roman" w:hAnsi="Times New Roman"/>
          <w:sz w:val="24"/>
          <w:szCs w:val="24"/>
        </w:rPr>
        <w:t>kvėpavimo takai atviri, smegenų kraujotaka šiuo metu pakankama.</w:t>
      </w:r>
    </w:p>
    <w:p w:rsidR="00B014D0" w:rsidRDefault="00B014D0" w:rsidP="001444C7">
      <w:pPr>
        <w:pStyle w:val="NoSpacing"/>
        <w:spacing w:line="276" w:lineRule="auto"/>
        <w:ind w:firstLine="284"/>
        <w:jc w:val="both"/>
        <w:rPr>
          <w:rFonts w:ascii="Times New Roman" w:hAnsi="Times New Roman"/>
          <w:sz w:val="24"/>
          <w:szCs w:val="24"/>
        </w:rPr>
      </w:pPr>
    </w:p>
    <w:p w:rsidR="00B014D0" w:rsidRPr="00B014D0" w:rsidRDefault="00B014D0" w:rsidP="001444C7">
      <w:pPr>
        <w:pStyle w:val="NoSpacing"/>
        <w:spacing w:line="276" w:lineRule="auto"/>
        <w:ind w:firstLine="284"/>
        <w:jc w:val="both"/>
        <w:rPr>
          <w:rFonts w:ascii="Times New Roman" w:hAnsi="Times New Roman"/>
          <w:sz w:val="24"/>
          <w:szCs w:val="24"/>
        </w:rPr>
      </w:pPr>
      <w:r w:rsidRPr="00B014D0">
        <w:rPr>
          <w:rFonts w:ascii="Times New Roman" w:hAnsi="Times New Roman"/>
          <w:sz w:val="24"/>
          <w:szCs w:val="24"/>
        </w:rPr>
        <w:t>&lt;C&gt; – gausaus kraujavimo stabdymas</w:t>
      </w:r>
      <w:r w:rsidR="00ED09ED">
        <w:rPr>
          <w:rFonts w:ascii="Times New Roman" w:hAnsi="Times New Roman"/>
          <w:sz w:val="24"/>
          <w:szCs w:val="24"/>
        </w:rPr>
        <w:t>.</w:t>
      </w:r>
    </w:p>
    <w:p w:rsidR="00B014D0" w:rsidRDefault="00B014D0" w:rsidP="001444C7">
      <w:pPr>
        <w:pStyle w:val="NoSpacing"/>
        <w:numPr>
          <w:ilvl w:val="0"/>
          <w:numId w:val="26"/>
        </w:numPr>
        <w:spacing w:line="276" w:lineRule="auto"/>
        <w:ind w:hanging="436"/>
        <w:jc w:val="both"/>
        <w:rPr>
          <w:rFonts w:ascii="Times New Roman" w:hAnsi="Times New Roman"/>
          <w:sz w:val="24"/>
          <w:szCs w:val="24"/>
        </w:rPr>
      </w:pPr>
      <w:r w:rsidRPr="00B014D0">
        <w:rPr>
          <w:rFonts w:ascii="Times New Roman" w:hAnsi="Times New Roman"/>
          <w:sz w:val="24"/>
          <w:szCs w:val="24"/>
        </w:rPr>
        <w:t>Gausų kraujavimą reikia stabdyti nedelsiant.</w:t>
      </w:r>
    </w:p>
    <w:p w:rsidR="00B014D0" w:rsidRDefault="00B014D0" w:rsidP="001444C7">
      <w:pPr>
        <w:pStyle w:val="NoSpacing"/>
        <w:numPr>
          <w:ilvl w:val="0"/>
          <w:numId w:val="26"/>
        </w:numPr>
        <w:spacing w:line="276" w:lineRule="auto"/>
        <w:ind w:hanging="436"/>
        <w:jc w:val="both"/>
        <w:rPr>
          <w:rFonts w:ascii="Times New Roman" w:hAnsi="Times New Roman"/>
          <w:sz w:val="24"/>
          <w:szCs w:val="24"/>
        </w:rPr>
      </w:pPr>
      <w:r w:rsidRPr="00B014D0">
        <w:rPr>
          <w:rFonts w:ascii="Times New Roman" w:hAnsi="Times New Roman"/>
          <w:sz w:val="24"/>
          <w:szCs w:val="24"/>
        </w:rPr>
        <w:t>Kol paruošiamas turniketas</w:t>
      </w:r>
      <w:r w:rsidR="00806DEA">
        <w:rPr>
          <w:rFonts w:ascii="Times New Roman" w:hAnsi="Times New Roman"/>
          <w:sz w:val="24"/>
          <w:szCs w:val="24"/>
        </w:rPr>
        <w:t xml:space="preserve"> (jei turniketo neturite naudokite kitą kitą analogišką priemonę: diržas, virvė, kelnių guma, atplėšta drabužio skiautė ir t.t.) </w:t>
      </w:r>
      <w:r w:rsidRPr="00B014D0">
        <w:rPr>
          <w:rFonts w:ascii="Times New Roman" w:hAnsi="Times New Roman"/>
          <w:sz w:val="24"/>
          <w:szCs w:val="24"/>
        </w:rPr>
        <w:t xml:space="preserve">, užspauskite žaizdą ranka. </w:t>
      </w:r>
    </w:p>
    <w:p w:rsidR="00B014D0" w:rsidRDefault="00B014D0" w:rsidP="001444C7">
      <w:pPr>
        <w:pStyle w:val="NoSpacing"/>
        <w:numPr>
          <w:ilvl w:val="0"/>
          <w:numId w:val="26"/>
        </w:numPr>
        <w:tabs>
          <w:tab w:val="left" w:pos="709"/>
        </w:tabs>
        <w:spacing w:line="276" w:lineRule="auto"/>
        <w:ind w:left="0" w:firstLine="284"/>
        <w:jc w:val="both"/>
        <w:rPr>
          <w:rFonts w:ascii="Times New Roman" w:hAnsi="Times New Roman"/>
          <w:sz w:val="24"/>
          <w:szCs w:val="24"/>
        </w:rPr>
      </w:pPr>
      <w:r w:rsidRPr="00B014D0">
        <w:rPr>
          <w:rFonts w:ascii="Times New Roman" w:hAnsi="Times New Roman"/>
          <w:sz w:val="24"/>
          <w:szCs w:val="24"/>
        </w:rPr>
        <w:t>Užveržti turniketą tiesiai ant galūnės odos ap</w:t>
      </w:r>
      <w:r>
        <w:rPr>
          <w:rFonts w:ascii="Times New Roman" w:hAnsi="Times New Roman"/>
          <w:sz w:val="24"/>
          <w:szCs w:val="24"/>
        </w:rPr>
        <w:t>ie 5–8 cm aukščiau gausiai krau</w:t>
      </w:r>
      <w:r w:rsidRPr="00B014D0">
        <w:rPr>
          <w:rFonts w:ascii="Times New Roman" w:hAnsi="Times New Roman"/>
          <w:sz w:val="24"/>
          <w:szCs w:val="24"/>
        </w:rPr>
        <w:t>juojančios vietos, jei aiškiai matomas kraujavimo šaltinis, ar aukščiau galūnės nutraukimo vietos.</w:t>
      </w:r>
    </w:p>
    <w:p w:rsidR="00B014D0" w:rsidRPr="00B014D0" w:rsidRDefault="00B014D0" w:rsidP="001444C7">
      <w:pPr>
        <w:pStyle w:val="NoSpacing"/>
        <w:numPr>
          <w:ilvl w:val="0"/>
          <w:numId w:val="26"/>
        </w:numPr>
        <w:tabs>
          <w:tab w:val="left" w:pos="709"/>
        </w:tabs>
        <w:spacing w:line="276" w:lineRule="auto"/>
        <w:jc w:val="both"/>
        <w:rPr>
          <w:rFonts w:ascii="Times New Roman" w:hAnsi="Times New Roman"/>
          <w:sz w:val="24"/>
          <w:szCs w:val="24"/>
        </w:rPr>
      </w:pPr>
      <w:r w:rsidRPr="00B014D0">
        <w:rPr>
          <w:rFonts w:ascii="Times New Roman" w:hAnsi="Times New Roman"/>
          <w:sz w:val="24"/>
          <w:szCs w:val="24"/>
        </w:rPr>
        <w:t>Veržti turniketą</w:t>
      </w:r>
      <w:r>
        <w:rPr>
          <w:rFonts w:ascii="Times New Roman" w:hAnsi="Times New Roman"/>
          <w:sz w:val="24"/>
          <w:szCs w:val="24"/>
        </w:rPr>
        <w:t xml:space="preserve"> (ar kit</w:t>
      </w:r>
      <w:r w:rsidR="00ED09ED">
        <w:rPr>
          <w:rFonts w:ascii="Times New Roman" w:hAnsi="Times New Roman"/>
          <w:sz w:val="24"/>
          <w:szCs w:val="24"/>
        </w:rPr>
        <w:t>ą</w:t>
      </w:r>
      <w:r>
        <w:rPr>
          <w:rFonts w:ascii="Times New Roman" w:hAnsi="Times New Roman"/>
          <w:sz w:val="24"/>
          <w:szCs w:val="24"/>
        </w:rPr>
        <w:t xml:space="preserve"> analogišką priemonę)</w:t>
      </w:r>
      <w:r w:rsidRPr="00B014D0">
        <w:rPr>
          <w:rFonts w:ascii="Times New Roman" w:hAnsi="Times New Roman"/>
          <w:sz w:val="24"/>
          <w:szCs w:val="24"/>
        </w:rPr>
        <w:t>, kol kraujas iš žaizdos nustos tekėti.</w:t>
      </w:r>
    </w:p>
    <w:p w:rsidR="00B014D0" w:rsidRPr="00B014D0" w:rsidRDefault="00B014D0" w:rsidP="001444C7">
      <w:pPr>
        <w:pStyle w:val="NoSpacing"/>
        <w:numPr>
          <w:ilvl w:val="0"/>
          <w:numId w:val="26"/>
        </w:numPr>
        <w:tabs>
          <w:tab w:val="left" w:pos="709"/>
        </w:tabs>
        <w:spacing w:line="276" w:lineRule="auto"/>
        <w:jc w:val="both"/>
        <w:rPr>
          <w:rFonts w:ascii="Times New Roman" w:hAnsi="Times New Roman"/>
          <w:sz w:val="24"/>
          <w:szCs w:val="24"/>
        </w:rPr>
      </w:pPr>
      <w:r w:rsidRPr="00B014D0">
        <w:rPr>
          <w:rFonts w:ascii="Times New Roman" w:hAnsi="Times New Roman"/>
          <w:sz w:val="24"/>
          <w:szCs w:val="24"/>
        </w:rPr>
        <w:t>Jei kraujuoti nesustoja užveržus pirmą turniketą, šalia jo reikia užveržti antrą turniketą</w:t>
      </w:r>
      <w:r>
        <w:rPr>
          <w:rFonts w:ascii="Times New Roman" w:hAnsi="Times New Roman"/>
          <w:sz w:val="24"/>
          <w:szCs w:val="24"/>
        </w:rPr>
        <w:t xml:space="preserve"> (ar kita analogišką priemonę)</w:t>
      </w:r>
      <w:r w:rsidRPr="00B014D0">
        <w:rPr>
          <w:rFonts w:ascii="Times New Roman" w:hAnsi="Times New Roman"/>
          <w:sz w:val="24"/>
          <w:szCs w:val="24"/>
        </w:rPr>
        <w:t>.</w:t>
      </w:r>
    </w:p>
    <w:p w:rsidR="00B014D0" w:rsidRPr="00B014D0" w:rsidRDefault="00B014D0" w:rsidP="001444C7">
      <w:pPr>
        <w:pStyle w:val="NoSpacing"/>
        <w:numPr>
          <w:ilvl w:val="0"/>
          <w:numId w:val="26"/>
        </w:numPr>
        <w:tabs>
          <w:tab w:val="left" w:pos="709"/>
        </w:tabs>
        <w:spacing w:line="276" w:lineRule="auto"/>
        <w:jc w:val="both"/>
        <w:rPr>
          <w:rFonts w:ascii="Times New Roman" w:hAnsi="Times New Roman"/>
          <w:sz w:val="24"/>
          <w:szCs w:val="24"/>
        </w:rPr>
      </w:pPr>
      <w:r w:rsidRPr="00B014D0">
        <w:rPr>
          <w:rFonts w:ascii="Times New Roman" w:hAnsi="Times New Roman"/>
          <w:sz w:val="24"/>
          <w:szCs w:val="24"/>
        </w:rPr>
        <w:t>Patys niekada nenuimkite turniketo, nes galite pabloginti sužeistojo būklę.</w:t>
      </w:r>
    </w:p>
    <w:p w:rsidR="00B014D0" w:rsidRDefault="00B014D0" w:rsidP="001444C7">
      <w:pPr>
        <w:pStyle w:val="NoSpacing"/>
        <w:numPr>
          <w:ilvl w:val="0"/>
          <w:numId w:val="26"/>
        </w:numPr>
        <w:tabs>
          <w:tab w:val="left" w:pos="709"/>
        </w:tabs>
        <w:spacing w:line="276" w:lineRule="auto"/>
        <w:jc w:val="both"/>
        <w:rPr>
          <w:rFonts w:ascii="Times New Roman" w:hAnsi="Times New Roman"/>
          <w:sz w:val="24"/>
          <w:szCs w:val="24"/>
        </w:rPr>
      </w:pPr>
      <w:r w:rsidRPr="00B014D0">
        <w:rPr>
          <w:rFonts w:ascii="Times New Roman" w:hAnsi="Times New Roman"/>
          <w:sz w:val="24"/>
          <w:szCs w:val="24"/>
        </w:rPr>
        <w:t>Nuimti turniketą gali tik medicinos specialistai, kurie yra specialiai išmokyti ir turi reikiamų priemonių pagalbai teikti, jei būklė pablogėtų.</w:t>
      </w:r>
    </w:p>
    <w:p w:rsidR="00B014D0" w:rsidRDefault="00B014D0" w:rsidP="001444C7">
      <w:pPr>
        <w:pStyle w:val="NoSpacing"/>
        <w:tabs>
          <w:tab w:val="left" w:pos="709"/>
        </w:tabs>
        <w:spacing w:line="276" w:lineRule="auto"/>
        <w:jc w:val="both"/>
        <w:rPr>
          <w:rFonts w:ascii="Times New Roman" w:hAnsi="Times New Roman"/>
          <w:sz w:val="24"/>
          <w:szCs w:val="24"/>
        </w:rPr>
      </w:pPr>
    </w:p>
    <w:p w:rsidR="00B014D0" w:rsidRDefault="00B014D0" w:rsidP="001444C7">
      <w:pPr>
        <w:pStyle w:val="NoSpacing"/>
        <w:tabs>
          <w:tab w:val="left" w:pos="709"/>
        </w:tabs>
        <w:spacing w:line="276" w:lineRule="auto"/>
        <w:jc w:val="both"/>
        <w:rPr>
          <w:rFonts w:ascii="Times New Roman" w:hAnsi="Times New Roman"/>
          <w:sz w:val="24"/>
          <w:szCs w:val="24"/>
        </w:rPr>
      </w:pPr>
      <w:r w:rsidRPr="00B014D0">
        <w:rPr>
          <w:rFonts w:ascii="Times New Roman" w:hAnsi="Times New Roman"/>
          <w:sz w:val="24"/>
          <w:szCs w:val="24"/>
        </w:rPr>
        <w:t>Jei kraujuoja gausiai, o turn</w:t>
      </w:r>
      <w:r>
        <w:rPr>
          <w:rFonts w:ascii="Times New Roman" w:hAnsi="Times New Roman"/>
          <w:sz w:val="24"/>
          <w:szCs w:val="24"/>
        </w:rPr>
        <w:t xml:space="preserve">iketo užveržti nėra galimybės: </w:t>
      </w:r>
    </w:p>
    <w:p w:rsidR="00B014D0" w:rsidRDefault="00B014D0" w:rsidP="001444C7">
      <w:pPr>
        <w:pStyle w:val="NoSpacing"/>
        <w:numPr>
          <w:ilvl w:val="0"/>
          <w:numId w:val="26"/>
        </w:numPr>
        <w:tabs>
          <w:tab w:val="left" w:pos="709"/>
        </w:tabs>
        <w:spacing w:line="276" w:lineRule="auto"/>
        <w:ind w:hanging="436"/>
        <w:jc w:val="both"/>
        <w:rPr>
          <w:rFonts w:ascii="Times New Roman" w:hAnsi="Times New Roman"/>
          <w:sz w:val="24"/>
          <w:szCs w:val="24"/>
        </w:rPr>
      </w:pPr>
      <w:r w:rsidRPr="00B014D0">
        <w:rPr>
          <w:rFonts w:ascii="Times New Roman" w:hAnsi="Times New Roman"/>
          <w:sz w:val="24"/>
          <w:szCs w:val="24"/>
        </w:rPr>
        <w:t>spauskite žaizdą pirštais, kol paruošite reikiamas priemones;</w:t>
      </w:r>
    </w:p>
    <w:p w:rsidR="00B014D0" w:rsidRDefault="00B014D0" w:rsidP="001444C7">
      <w:pPr>
        <w:pStyle w:val="NoSpacing"/>
        <w:numPr>
          <w:ilvl w:val="0"/>
          <w:numId w:val="26"/>
        </w:numPr>
        <w:tabs>
          <w:tab w:val="left" w:pos="709"/>
        </w:tabs>
        <w:spacing w:line="276" w:lineRule="auto"/>
        <w:ind w:hanging="436"/>
        <w:jc w:val="both"/>
        <w:rPr>
          <w:rFonts w:ascii="Times New Roman" w:hAnsi="Times New Roman"/>
          <w:sz w:val="24"/>
          <w:szCs w:val="24"/>
        </w:rPr>
      </w:pPr>
      <w:r>
        <w:rPr>
          <w:rFonts w:ascii="Times New Roman" w:hAnsi="Times New Roman"/>
          <w:sz w:val="24"/>
          <w:szCs w:val="24"/>
        </w:rPr>
        <w:t>sukiškite tvarstį</w:t>
      </w:r>
      <w:r w:rsidRPr="00B014D0">
        <w:rPr>
          <w:rFonts w:ascii="Times New Roman" w:hAnsi="Times New Roman"/>
          <w:sz w:val="24"/>
          <w:szCs w:val="24"/>
        </w:rPr>
        <w:t xml:space="preserve"> giliai į žaizdą;</w:t>
      </w:r>
    </w:p>
    <w:p w:rsidR="00B014D0" w:rsidRDefault="00B014D0" w:rsidP="001444C7">
      <w:pPr>
        <w:pStyle w:val="NoSpacing"/>
        <w:numPr>
          <w:ilvl w:val="0"/>
          <w:numId w:val="26"/>
        </w:numPr>
        <w:tabs>
          <w:tab w:val="left" w:pos="709"/>
        </w:tabs>
        <w:spacing w:line="276" w:lineRule="auto"/>
        <w:ind w:hanging="436"/>
        <w:jc w:val="both"/>
        <w:rPr>
          <w:rFonts w:ascii="Times New Roman" w:hAnsi="Times New Roman"/>
          <w:sz w:val="24"/>
          <w:szCs w:val="24"/>
        </w:rPr>
      </w:pPr>
      <w:r w:rsidRPr="00B014D0">
        <w:rPr>
          <w:rFonts w:ascii="Times New Roman" w:hAnsi="Times New Roman"/>
          <w:sz w:val="24"/>
          <w:szCs w:val="24"/>
        </w:rPr>
        <w:t>per tvarstį tiesiogiai spauskite žaizdą ne mažiau kaip 3 min.;</w:t>
      </w:r>
    </w:p>
    <w:p w:rsidR="00B014D0" w:rsidRDefault="00B014D0" w:rsidP="001444C7">
      <w:pPr>
        <w:pStyle w:val="NoSpacing"/>
        <w:numPr>
          <w:ilvl w:val="0"/>
          <w:numId w:val="26"/>
        </w:numPr>
        <w:tabs>
          <w:tab w:val="left" w:pos="709"/>
        </w:tabs>
        <w:spacing w:line="276" w:lineRule="auto"/>
        <w:ind w:hanging="436"/>
        <w:jc w:val="both"/>
        <w:rPr>
          <w:rFonts w:ascii="Times New Roman" w:hAnsi="Times New Roman"/>
          <w:sz w:val="24"/>
          <w:szCs w:val="24"/>
        </w:rPr>
      </w:pPr>
      <w:r w:rsidRPr="00B014D0">
        <w:rPr>
          <w:rFonts w:ascii="Times New Roman" w:hAnsi="Times New Roman"/>
          <w:sz w:val="24"/>
          <w:szCs w:val="24"/>
        </w:rPr>
        <w:t>po 3 min. patikrinkite, ar nustojo kraujuoti;</w:t>
      </w:r>
    </w:p>
    <w:p w:rsidR="00B014D0" w:rsidRDefault="00B014D0" w:rsidP="001444C7">
      <w:pPr>
        <w:pStyle w:val="NoSpacing"/>
        <w:numPr>
          <w:ilvl w:val="0"/>
          <w:numId w:val="26"/>
        </w:numPr>
        <w:tabs>
          <w:tab w:val="left" w:pos="709"/>
        </w:tabs>
        <w:spacing w:line="276" w:lineRule="auto"/>
        <w:ind w:hanging="436"/>
        <w:jc w:val="both"/>
        <w:rPr>
          <w:rFonts w:ascii="Times New Roman" w:hAnsi="Times New Roman"/>
          <w:sz w:val="24"/>
          <w:szCs w:val="24"/>
        </w:rPr>
      </w:pPr>
      <w:r w:rsidRPr="00B014D0">
        <w:rPr>
          <w:rFonts w:ascii="Times New Roman" w:hAnsi="Times New Roman"/>
          <w:sz w:val="24"/>
          <w:szCs w:val="24"/>
        </w:rPr>
        <w:t>prispaudus negalima atleisti, net jei tvarstis permirko krauju, dėkite ant viršaus kitą tvarstį ir spauskite, tamponuokite visą žaizdą;</w:t>
      </w:r>
    </w:p>
    <w:p w:rsidR="00B014D0" w:rsidRDefault="00B014D0" w:rsidP="001444C7">
      <w:pPr>
        <w:pStyle w:val="NoSpacing"/>
        <w:numPr>
          <w:ilvl w:val="0"/>
          <w:numId w:val="26"/>
        </w:numPr>
        <w:tabs>
          <w:tab w:val="left" w:pos="709"/>
        </w:tabs>
        <w:spacing w:line="276" w:lineRule="auto"/>
        <w:ind w:hanging="436"/>
        <w:jc w:val="both"/>
        <w:rPr>
          <w:rFonts w:ascii="Times New Roman" w:hAnsi="Times New Roman"/>
          <w:sz w:val="24"/>
          <w:szCs w:val="24"/>
        </w:rPr>
      </w:pPr>
      <w:r w:rsidRPr="00B014D0">
        <w:rPr>
          <w:rFonts w:ascii="Times New Roman" w:hAnsi="Times New Roman"/>
          <w:sz w:val="24"/>
          <w:szCs w:val="24"/>
        </w:rPr>
        <w:t>suformuokite spaudžiamąjį tvarstį virš žaizdos, spauskite žaizdą per tvarstį.</w:t>
      </w:r>
    </w:p>
    <w:p w:rsidR="00B014D0" w:rsidRDefault="00B014D0" w:rsidP="001444C7">
      <w:pPr>
        <w:pStyle w:val="NoSpacing"/>
        <w:tabs>
          <w:tab w:val="left" w:pos="709"/>
        </w:tabs>
        <w:spacing w:line="276" w:lineRule="auto"/>
        <w:jc w:val="both"/>
        <w:rPr>
          <w:rFonts w:ascii="Times New Roman" w:hAnsi="Times New Roman"/>
          <w:sz w:val="24"/>
          <w:szCs w:val="24"/>
        </w:rPr>
      </w:pPr>
    </w:p>
    <w:p w:rsidR="00B014D0" w:rsidRDefault="00B014D0" w:rsidP="001444C7">
      <w:pPr>
        <w:pStyle w:val="NoSpacing"/>
        <w:tabs>
          <w:tab w:val="left" w:pos="709"/>
        </w:tabs>
        <w:spacing w:line="276" w:lineRule="auto"/>
        <w:jc w:val="both"/>
        <w:rPr>
          <w:rFonts w:ascii="Times New Roman" w:hAnsi="Times New Roman"/>
          <w:b/>
          <w:sz w:val="24"/>
          <w:szCs w:val="24"/>
        </w:rPr>
      </w:pPr>
      <w:r w:rsidRPr="00B014D0">
        <w:rPr>
          <w:rFonts w:ascii="Times New Roman" w:hAnsi="Times New Roman"/>
          <w:b/>
          <w:sz w:val="24"/>
          <w:szCs w:val="24"/>
        </w:rPr>
        <w:t>Kvėpavimo takų (KT) atvėrimas (A – AIRWAYS)</w:t>
      </w:r>
      <w:r w:rsidR="00426A74">
        <w:rPr>
          <w:rFonts w:ascii="Times New Roman" w:hAnsi="Times New Roman"/>
          <w:b/>
          <w:sz w:val="24"/>
          <w:szCs w:val="24"/>
        </w:rPr>
        <w:t>:</w:t>
      </w:r>
    </w:p>
    <w:p w:rsidR="00426A74" w:rsidRPr="00B014D0" w:rsidRDefault="00426A74" w:rsidP="001444C7">
      <w:pPr>
        <w:pStyle w:val="NoSpacing"/>
        <w:tabs>
          <w:tab w:val="left" w:pos="709"/>
        </w:tabs>
        <w:spacing w:line="276" w:lineRule="auto"/>
        <w:jc w:val="both"/>
        <w:rPr>
          <w:rFonts w:ascii="Times New Roman" w:hAnsi="Times New Roman"/>
          <w:b/>
          <w:sz w:val="24"/>
          <w:szCs w:val="24"/>
        </w:rPr>
      </w:pPr>
    </w:p>
    <w:p w:rsidR="00B014D0" w:rsidRDefault="00B014D0" w:rsidP="001444C7">
      <w:pPr>
        <w:pStyle w:val="NoSpacing"/>
        <w:tabs>
          <w:tab w:val="left" w:pos="709"/>
        </w:tabs>
        <w:spacing w:line="276" w:lineRule="auto"/>
        <w:jc w:val="both"/>
        <w:rPr>
          <w:rFonts w:ascii="Times New Roman" w:hAnsi="Times New Roman"/>
          <w:sz w:val="24"/>
          <w:szCs w:val="24"/>
        </w:rPr>
      </w:pPr>
      <w:r w:rsidRPr="00B014D0">
        <w:rPr>
          <w:rFonts w:ascii="Times New Roman" w:hAnsi="Times New Roman"/>
          <w:sz w:val="24"/>
          <w:szCs w:val="24"/>
        </w:rPr>
        <w:t>Kaip atverti kvėpavimo takus</w:t>
      </w:r>
      <w:r>
        <w:rPr>
          <w:rFonts w:ascii="Times New Roman" w:hAnsi="Times New Roman"/>
          <w:sz w:val="24"/>
          <w:szCs w:val="24"/>
        </w:rPr>
        <w:t>, jei sužeistasis NESĄMONINGAS:</w:t>
      </w:r>
    </w:p>
    <w:p w:rsidR="00B014D0" w:rsidRDefault="00B014D0" w:rsidP="001444C7">
      <w:pPr>
        <w:pStyle w:val="NoSpacing"/>
        <w:numPr>
          <w:ilvl w:val="0"/>
          <w:numId w:val="26"/>
        </w:numPr>
        <w:tabs>
          <w:tab w:val="left" w:pos="709"/>
        </w:tabs>
        <w:spacing w:line="276" w:lineRule="auto"/>
        <w:jc w:val="both"/>
        <w:rPr>
          <w:rFonts w:ascii="Times New Roman" w:hAnsi="Times New Roman"/>
          <w:sz w:val="24"/>
          <w:szCs w:val="24"/>
        </w:rPr>
      </w:pPr>
      <w:r w:rsidRPr="00B014D0">
        <w:rPr>
          <w:rFonts w:ascii="Times New Roman" w:hAnsi="Times New Roman"/>
          <w:sz w:val="24"/>
          <w:szCs w:val="24"/>
        </w:rPr>
        <w:t xml:space="preserve">pakelti smakrą, atlošti galvą, jei neįtariama stuburo trauma; </w:t>
      </w:r>
    </w:p>
    <w:p w:rsidR="00B014D0" w:rsidRDefault="00B014D0" w:rsidP="001444C7">
      <w:pPr>
        <w:pStyle w:val="NoSpacing"/>
        <w:numPr>
          <w:ilvl w:val="0"/>
          <w:numId w:val="26"/>
        </w:numPr>
        <w:tabs>
          <w:tab w:val="left" w:pos="709"/>
        </w:tabs>
        <w:spacing w:line="276" w:lineRule="auto"/>
        <w:jc w:val="both"/>
        <w:rPr>
          <w:rFonts w:ascii="Times New Roman" w:hAnsi="Times New Roman"/>
          <w:sz w:val="24"/>
          <w:szCs w:val="24"/>
        </w:rPr>
      </w:pPr>
      <w:r w:rsidRPr="00B014D0">
        <w:rPr>
          <w:rFonts w:ascii="Times New Roman" w:hAnsi="Times New Roman"/>
          <w:sz w:val="24"/>
          <w:szCs w:val="24"/>
        </w:rPr>
        <w:t>įtarus stuburo traumą, išstumti apatinį žandikaulį nejudinant kaklo;</w:t>
      </w:r>
    </w:p>
    <w:p w:rsidR="00B014D0" w:rsidRDefault="00B014D0" w:rsidP="001444C7">
      <w:pPr>
        <w:pStyle w:val="NoSpacing"/>
        <w:numPr>
          <w:ilvl w:val="0"/>
          <w:numId w:val="26"/>
        </w:numPr>
        <w:tabs>
          <w:tab w:val="left" w:pos="709"/>
        </w:tabs>
        <w:spacing w:line="276" w:lineRule="auto"/>
        <w:jc w:val="both"/>
        <w:rPr>
          <w:rFonts w:ascii="Times New Roman" w:hAnsi="Times New Roman"/>
          <w:sz w:val="24"/>
          <w:szCs w:val="24"/>
        </w:rPr>
      </w:pPr>
      <w:r w:rsidRPr="00B014D0">
        <w:rPr>
          <w:rFonts w:ascii="Times New Roman" w:hAnsi="Times New Roman"/>
          <w:sz w:val="24"/>
          <w:szCs w:val="24"/>
        </w:rPr>
        <w:t>paguldyti nukentėjusįjį į stabilią šoninę padėtį;</w:t>
      </w:r>
    </w:p>
    <w:p w:rsidR="00B014D0" w:rsidRDefault="00B014D0" w:rsidP="001444C7">
      <w:pPr>
        <w:pStyle w:val="NoSpacing"/>
        <w:numPr>
          <w:ilvl w:val="0"/>
          <w:numId w:val="26"/>
        </w:numPr>
        <w:tabs>
          <w:tab w:val="left" w:pos="709"/>
        </w:tabs>
        <w:spacing w:line="276" w:lineRule="auto"/>
        <w:jc w:val="both"/>
        <w:rPr>
          <w:rFonts w:ascii="Times New Roman" w:hAnsi="Times New Roman"/>
          <w:sz w:val="24"/>
          <w:szCs w:val="24"/>
        </w:rPr>
      </w:pPr>
      <w:r w:rsidRPr="00B014D0">
        <w:rPr>
          <w:rFonts w:ascii="Times New Roman" w:hAnsi="Times New Roman"/>
          <w:sz w:val="24"/>
          <w:szCs w:val="24"/>
        </w:rPr>
        <w:t>patikrinti, ar burnoje nėra svetimkūnių ar skysčio.</w:t>
      </w:r>
    </w:p>
    <w:p w:rsidR="00426A74" w:rsidRPr="00B014D0" w:rsidRDefault="00426A74" w:rsidP="00426A74">
      <w:pPr>
        <w:pStyle w:val="NoSpacing"/>
        <w:tabs>
          <w:tab w:val="left" w:pos="709"/>
        </w:tabs>
        <w:ind w:left="720"/>
        <w:jc w:val="both"/>
        <w:rPr>
          <w:rFonts w:ascii="Times New Roman" w:hAnsi="Times New Roman"/>
          <w:sz w:val="24"/>
          <w:szCs w:val="24"/>
        </w:rPr>
      </w:pPr>
    </w:p>
    <w:p w:rsidR="00B014D0" w:rsidRPr="00B014D0" w:rsidRDefault="00B014D0" w:rsidP="001444C7">
      <w:pPr>
        <w:pStyle w:val="NoSpacing"/>
        <w:tabs>
          <w:tab w:val="left" w:pos="709"/>
        </w:tabs>
        <w:spacing w:line="276" w:lineRule="auto"/>
        <w:ind w:firstLine="567"/>
        <w:jc w:val="both"/>
        <w:rPr>
          <w:rFonts w:ascii="Times New Roman" w:hAnsi="Times New Roman"/>
          <w:sz w:val="24"/>
          <w:szCs w:val="24"/>
        </w:rPr>
      </w:pPr>
      <w:r w:rsidRPr="00B014D0">
        <w:rPr>
          <w:rFonts w:ascii="Times New Roman" w:hAnsi="Times New Roman"/>
          <w:sz w:val="24"/>
          <w:szCs w:val="24"/>
        </w:rPr>
        <w:t>Jei sužeistasis SĄMONINGAS, bet sunkiai kvėpu</w:t>
      </w:r>
      <w:r>
        <w:rPr>
          <w:rFonts w:ascii="Times New Roman" w:hAnsi="Times New Roman"/>
          <w:sz w:val="24"/>
          <w:szCs w:val="24"/>
        </w:rPr>
        <w:t>oja, leiskite būti tokioje padė</w:t>
      </w:r>
      <w:r w:rsidRPr="00B014D0">
        <w:rPr>
          <w:rFonts w:ascii="Times New Roman" w:hAnsi="Times New Roman"/>
          <w:sz w:val="24"/>
          <w:szCs w:val="24"/>
        </w:rPr>
        <w:t>tyje, kuri jam patogiausia.</w:t>
      </w:r>
    </w:p>
    <w:p w:rsidR="00B014D0" w:rsidRDefault="00B014D0" w:rsidP="001444C7">
      <w:pPr>
        <w:pStyle w:val="NoSpacing"/>
        <w:tabs>
          <w:tab w:val="left" w:pos="709"/>
        </w:tabs>
        <w:spacing w:line="276" w:lineRule="auto"/>
        <w:jc w:val="both"/>
        <w:rPr>
          <w:rFonts w:ascii="Times New Roman" w:hAnsi="Times New Roman"/>
          <w:sz w:val="24"/>
          <w:szCs w:val="24"/>
        </w:rPr>
      </w:pPr>
    </w:p>
    <w:p w:rsidR="00B014D0" w:rsidRPr="00B014D0" w:rsidRDefault="00B014D0" w:rsidP="001444C7">
      <w:pPr>
        <w:pStyle w:val="NoSpacing"/>
        <w:tabs>
          <w:tab w:val="left" w:pos="709"/>
        </w:tabs>
        <w:spacing w:line="276" w:lineRule="auto"/>
        <w:jc w:val="both"/>
        <w:rPr>
          <w:rFonts w:ascii="Times New Roman" w:hAnsi="Times New Roman"/>
          <w:b/>
          <w:sz w:val="24"/>
          <w:szCs w:val="24"/>
        </w:rPr>
      </w:pPr>
      <w:r w:rsidRPr="00B014D0">
        <w:rPr>
          <w:rFonts w:ascii="Times New Roman" w:hAnsi="Times New Roman"/>
          <w:b/>
          <w:sz w:val="24"/>
          <w:szCs w:val="24"/>
        </w:rPr>
        <w:t>Jeigu įtariama stuburo trauma:</w:t>
      </w:r>
    </w:p>
    <w:p w:rsidR="00B014D0" w:rsidRDefault="00B014D0" w:rsidP="001444C7">
      <w:pPr>
        <w:pStyle w:val="NoSpacing"/>
        <w:numPr>
          <w:ilvl w:val="0"/>
          <w:numId w:val="26"/>
        </w:numPr>
        <w:tabs>
          <w:tab w:val="left" w:pos="709"/>
        </w:tabs>
        <w:spacing w:line="276" w:lineRule="auto"/>
        <w:jc w:val="both"/>
        <w:rPr>
          <w:rFonts w:ascii="Times New Roman" w:hAnsi="Times New Roman"/>
          <w:sz w:val="24"/>
          <w:szCs w:val="24"/>
        </w:rPr>
      </w:pPr>
      <w:r w:rsidRPr="00B014D0">
        <w:rPr>
          <w:rFonts w:ascii="Times New Roman" w:hAnsi="Times New Roman"/>
          <w:sz w:val="24"/>
          <w:szCs w:val="24"/>
        </w:rPr>
        <w:t>esant vienam gelbėtojui, įtverti kaklą parankinėmis priemonėmis;</w:t>
      </w:r>
    </w:p>
    <w:p w:rsidR="00B014D0" w:rsidRPr="00B014D0" w:rsidRDefault="00B014D0" w:rsidP="001444C7">
      <w:pPr>
        <w:pStyle w:val="NoSpacing"/>
        <w:numPr>
          <w:ilvl w:val="0"/>
          <w:numId w:val="26"/>
        </w:numPr>
        <w:tabs>
          <w:tab w:val="left" w:pos="709"/>
        </w:tabs>
        <w:spacing w:line="276" w:lineRule="auto"/>
        <w:jc w:val="both"/>
        <w:rPr>
          <w:rFonts w:ascii="Times New Roman" w:hAnsi="Times New Roman"/>
          <w:sz w:val="24"/>
          <w:szCs w:val="24"/>
        </w:rPr>
      </w:pPr>
      <w:r w:rsidRPr="00B014D0">
        <w:rPr>
          <w:rFonts w:ascii="Times New Roman" w:hAnsi="Times New Roman"/>
          <w:sz w:val="24"/>
          <w:szCs w:val="24"/>
        </w:rPr>
        <w:t>esant dviem gelbėtojams, vienas laiko nukentėjusiojo galvą rankomis arba tarp kelių, kitas teikia pagalbą.</w:t>
      </w:r>
    </w:p>
    <w:p w:rsidR="002F2164" w:rsidRDefault="002F2164" w:rsidP="001444C7">
      <w:pPr>
        <w:pStyle w:val="NoSpacing"/>
        <w:tabs>
          <w:tab w:val="left" w:pos="709"/>
        </w:tabs>
        <w:spacing w:line="276" w:lineRule="auto"/>
        <w:jc w:val="both"/>
        <w:rPr>
          <w:rFonts w:ascii="Times New Roman" w:hAnsi="Times New Roman"/>
          <w:b/>
          <w:sz w:val="24"/>
          <w:szCs w:val="24"/>
        </w:rPr>
      </w:pPr>
    </w:p>
    <w:p w:rsidR="00B014D0" w:rsidRPr="00B014D0" w:rsidRDefault="006E525C" w:rsidP="001444C7">
      <w:pPr>
        <w:pStyle w:val="NoSpacing"/>
        <w:tabs>
          <w:tab w:val="left" w:pos="709"/>
        </w:tabs>
        <w:spacing w:line="276" w:lineRule="auto"/>
        <w:jc w:val="both"/>
        <w:rPr>
          <w:rFonts w:ascii="Times New Roman" w:hAnsi="Times New Roman"/>
          <w:b/>
          <w:sz w:val="24"/>
          <w:szCs w:val="24"/>
        </w:rPr>
      </w:pPr>
      <w:r>
        <w:rPr>
          <w:rFonts w:ascii="Times New Roman" w:hAnsi="Times New Roman"/>
          <w:b/>
          <w:sz w:val="24"/>
          <w:szCs w:val="24"/>
        </w:rPr>
        <w:t>K</w:t>
      </w:r>
      <w:r w:rsidR="00B014D0" w:rsidRPr="00B014D0">
        <w:rPr>
          <w:rFonts w:ascii="Times New Roman" w:hAnsi="Times New Roman"/>
          <w:b/>
          <w:sz w:val="24"/>
          <w:szCs w:val="24"/>
        </w:rPr>
        <w:t>vėpavimo takų atvėrimas ir praeinamumo palaikymas</w:t>
      </w:r>
      <w:r w:rsidR="00426A74">
        <w:rPr>
          <w:rFonts w:ascii="Times New Roman" w:hAnsi="Times New Roman"/>
          <w:b/>
          <w:sz w:val="24"/>
          <w:szCs w:val="24"/>
        </w:rPr>
        <w:t>:</w:t>
      </w:r>
      <w:r w:rsidR="00B014D0" w:rsidRPr="00B014D0">
        <w:rPr>
          <w:rFonts w:ascii="Times New Roman" w:hAnsi="Times New Roman"/>
          <w:b/>
          <w:sz w:val="24"/>
          <w:szCs w:val="24"/>
        </w:rPr>
        <w:t xml:space="preserve"> </w:t>
      </w:r>
    </w:p>
    <w:p w:rsidR="00B014D0" w:rsidRDefault="00B014D0" w:rsidP="001444C7">
      <w:pPr>
        <w:pStyle w:val="NoSpacing"/>
        <w:tabs>
          <w:tab w:val="left" w:pos="709"/>
        </w:tabs>
        <w:spacing w:line="276" w:lineRule="auto"/>
        <w:ind w:firstLine="567"/>
        <w:jc w:val="both"/>
        <w:rPr>
          <w:rFonts w:ascii="Times New Roman" w:hAnsi="Times New Roman"/>
          <w:sz w:val="24"/>
          <w:szCs w:val="24"/>
        </w:rPr>
      </w:pPr>
      <w:r w:rsidRPr="00B014D0">
        <w:rPr>
          <w:rFonts w:ascii="Times New Roman" w:hAnsi="Times New Roman"/>
          <w:sz w:val="24"/>
          <w:szCs w:val="24"/>
        </w:rPr>
        <w:t>Jeigu nukentėjusysis yra sąmoningas, kalba ir atsaki</w:t>
      </w:r>
      <w:r>
        <w:rPr>
          <w:rFonts w:ascii="Times New Roman" w:hAnsi="Times New Roman"/>
          <w:sz w:val="24"/>
          <w:szCs w:val="24"/>
        </w:rPr>
        <w:t xml:space="preserve">nėja į klausimus, vadinasi, jo  </w:t>
      </w:r>
      <w:r w:rsidRPr="00B014D0">
        <w:rPr>
          <w:rFonts w:ascii="Times New Roman" w:hAnsi="Times New Roman"/>
          <w:sz w:val="24"/>
          <w:szCs w:val="24"/>
        </w:rPr>
        <w:t>kvėpavimo takai atviri. Kviesti pagalbą, jeigu nukentėjusysis n</w:t>
      </w:r>
      <w:r>
        <w:rPr>
          <w:rFonts w:ascii="Times New Roman" w:hAnsi="Times New Roman"/>
          <w:sz w:val="24"/>
          <w:szCs w:val="24"/>
        </w:rPr>
        <w:t xml:space="preserve">ekalba, nereaguoja, yra </w:t>
      </w:r>
      <w:r w:rsidRPr="00B014D0">
        <w:rPr>
          <w:rFonts w:ascii="Times New Roman" w:hAnsi="Times New Roman"/>
          <w:sz w:val="24"/>
          <w:szCs w:val="24"/>
        </w:rPr>
        <w:t>be sąmonės.</w:t>
      </w:r>
    </w:p>
    <w:p w:rsidR="00B014D0" w:rsidRDefault="00B014D0" w:rsidP="001444C7">
      <w:pPr>
        <w:pStyle w:val="NoSpacing"/>
        <w:tabs>
          <w:tab w:val="left" w:pos="709"/>
        </w:tabs>
        <w:spacing w:line="276" w:lineRule="auto"/>
        <w:jc w:val="both"/>
        <w:rPr>
          <w:rFonts w:ascii="Times New Roman" w:hAnsi="Times New Roman"/>
          <w:sz w:val="24"/>
          <w:szCs w:val="24"/>
        </w:rPr>
      </w:pPr>
    </w:p>
    <w:p w:rsidR="00B014D0" w:rsidRPr="00B014D0" w:rsidRDefault="00B014D0" w:rsidP="001444C7">
      <w:pPr>
        <w:pStyle w:val="NoSpacing"/>
        <w:tabs>
          <w:tab w:val="left" w:pos="709"/>
        </w:tabs>
        <w:spacing w:line="276" w:lineRule="auto"/>
        <w:jc w:val="both"/>
        <w:rPr>
          <w:rFonts w:ascii="Times New Roman" w:hAnsi="Times New Roman"/>
          <w:sz w:val="24"/>
          <w:szCs w:val="24"/>
        </w:rPr>
      </w:pPr>
      <w:r w:rsidRPr="00B014D0">
        <w:rPr>
          <w:rFonts w:ascii="Times New Roman" w:hAnsi="Times New Roman"/>
          <w:sz w:val="24"/>
          <w:szCs w:val="24"/>
        </w:rPr>
        <w:t>Veiksmai atveriant kvėpavimo takus:</w:t>
      </w:r>
    </w:p>
    <w:p w:rsidR="00B014D0" w:rsidRDefault="00B014D0" w:rsidP="001444C7">
      <w:pPr>
        <w:pStyle w:val="NoSpacing"/>
        <w:numPr>
          <w:ilvl w:val="0"/>
          <w:numId w:val="26"/>
        </w:numPr>
        <w:tabs>
          <w:tab w:val="left" w:pos="709"/>
        </w:tabs>
        <w:spacing w:line="276" w:lineRule="auto"/>
        <w:jc w:val="both"/>
        <w:rPr>
          <w:rFonts w:ascii="Times New Roman" w:hAnsi="Times New Roman"/>
          <w:sz w:val="24"/>
          <w:szCs w:val="24"/>
        </w:rPr>
      </w:pPr>
      <w:r w:rsidRPr="00B014D0">
        <w:rPr>
          <w:rFonts w:ascii="Times New Roman" w:hAnsi="Times New Roman"/>
          <w:sz w:val="24"/>
          <w:szCs w:val="24"/>
        </w:rPr>
        <w:t>įvertinti aplinkos saugumą;</w:t>
      </w:r>
    </w:p>
    <w:p w:rsidR="00B014D0" w:rsidRDefault="00B014D0" w:rsidP="001444C7">
      <w:pPr>
        <w:pStyle w:val="NoSpacing"/>
        <w:numPr>
          <w:ilvl w:val="0"/>
          <w:numId w:val="26"/>
        </w:numPr>
        <w:tabs>
          <w:tab w:val="left" w:pos="709"/>
        </w:tabs>
        <w:spacing w:line="276" w:lineRule="auto"/>
        <w:jc w:val="both"/>
        <w:rPr>
          <w:rFonts w:ascii="Times New Roman" w:hAnsi="Times New Roman"/>
          <w:sz w:val="24"/>
          <w:szCs w:val="24"/>
        </w:rPr>
      </w:pPr>
      <w:r w:rsidRPr="00B014D0">
        <w:rPr>
          <w:rFonts w:ascii="Times New Roman" w:hAnsi="Times New Roman"/>
          <w:sz w:val="24"/>
          <w:szCs w:val="24"/>
        </w:rPr>
        <w:t>užsimauti pirštines;</w:t>
      </w:r>
    </w:p>
    <w:p w:rsidR="00B014D0" w:rsidRDefault="00B014D0" w:rsidP="001444C7">
      <w:pPr>
        <w:pStyle w:val="NoSpacing"/>
        <w:numPr>
          <w:ilvl w:val="0"/>
          <w:numId w:val="26"/>
        </w:numPr>
        <w:tabs>
          <w:tab w:val="left" w:pos="709"/>
        </w:tabs>
        <w:spacing w:line="276" w:lineRule="auto"/>
        <w:jc w:val="both"/>
        <w:rPr>
          <w:rFonts w:ascii="Times New Roman" w:hAnsi="Times New Roman"/>
          <w:sz w:val="24"/>
          <w:szCs w:val="24"/>
        </w:rPr>
      </w:pPr>
      <w:r w:rsidRPr="00B014D0">
        <w:rPr>
          <w:rFonts w:ascii="Times New Roman" w:hAnsi="Times New Roman"/>
          <w:sz w:val="24"/>
          <w:szCs w:val="24"/>
        </w:rPr>
        <w:t>paguldyti nesąmoningą nukentėjusįjį ant nugaros;</w:t>
      </w:r>
    </w:p>
    <w:p w:rsidR="00B014D0" w:rsidRDefault="00B014D0" w:rsidP="001444C7">
      <w:pPr>
        <w:pStyle w:val="NoSpacing"/>
        <w:numPr>
          <w:ilvl w:val="0"/>
          <w:numId w:val="26"/>
        </w:numPr>
        <w:tabs>
          <w:tab w:val="left" w:pos="709"/>
        </w:tabs>
        <w:spacing w:line="276" w:lineRule="auto"/>
        <w:jc w:val="both"/>
        <w:rPr>
          <w:rFonts w:ascii="Times New Roman" w:hAnsi="Times New Roman"/>
          <w:sz w:val="24"/>
          <w:szCs w:val="24"/>
        </w:rPr>
      </w:pPr>
      <w:r w:rsidRPr="00B014D0">
        <w:rPr>
          <w:rFonts w:ascii="Times New Roman" w:hAnsi="Times New Roman"/>
          <w:sz w:val="24"/>
          <w:szCs w:val="24"/>
        </w:rPr>
        <w:t>klausyti iškvepiamo oro garso ir stebėti, ar kilnojasi pilvas ar krūtinė;</w:t>
      </w:r>
    </w:p>
    <w:p w:rsidR="00B014D0" w:rsidRDefault="00B014D0" w:rsidP="001444C7">
      <w:pPr>
        <w:pStyle w:val="NoSpacing"/>
        <w:numPr>
          <w:ilvl w:val="0"/>
          <w:numId w:val="26"/>
        </w:numPr>
        <w:tabs>
          <w:tab w:val="left" w:pos="709"/>
        </w:tabs>
        <w:spacing w:line="276" w:lineRule="auto"/>
        <w:jc w:val="both"/>
        <w:rPr>
          <w:rFonts w:ascii="Times New Roman" w:hAnsi="Times New Roman"/>
          <w:sz w:val="24"/>
          <w:szCs w:val="24"/>
        </w:rPr>
      </w:pPr>
      <w:r w:rsidRPr="00B014D0">
        <w:rPr>
          <w:rFonts w:ascii="Times New Roman" w:hAnsi="Times New Roman"/>
          <w:sz w:val="24"/>
          <w:szCs w:val="24"/>
        </w:rPr>
        <w:t>jei negirdite iškvėpimo, fiksuokite galvą delnu, kitos rankos pirštais pakelkite smakrą į viršų, kad ant kvėpavimo takų neužkristų liežuvis.</w:t>
      </w:r>
    </w:p>
    <w:p w:rsidR="00B014D0" w:rsidRDefault="00B014D0" w:rsidP="001444C7">
      <w:pPr>
        <w:pStyle w:val="NoSpacing"/>
        <w:tabs>
          <w:tab w:val="left" w:pos="709"/>
        </w:tabs>
        <w:spacing w:line="276" w:lineRule="auto"/>
        <w:jc w:val="both"/>
        <w:rPr>
          <w:rFonts w:ascii="Times New Roman" w:hAnsi="Times New Roman"/>
          <w:sz w:val="24"/>
          <w:szCs w:val="24"/>
        </w:rPr>
      </w:pPr>
    </w:p>
    <w:p w:rsidR="00B014D0" w:rsidRDefault="00B014D0" w:rsidP="001444C7">
      <w:pPr>
        <w:pStyle w:val="NoSpacing"/>
        <w:tabs>
          <w:tab w:val="left" w:pos="709"/>
        </w:tabs>
        <w:spacing w:line="276" w:lineRule="auto"/>
        <w:jc w:val="both"/>
        <w:rPr>
          <w:rFonts w:ascii="Times New Roman" w:hAnsi="Times New Roman"/>
          <w:b/>
          <w:sz w:val="24"/>
          <w:szCs w:val="24"/>
        </w:rPr>
      </w:pPr>
      <w:r w:rsidRPr="00B014D0">
        <w:rPr>
          <w:rFonts w:ascii="Times New Roman" w:hAnsi="Times New Roman"/>
          <w:b/>
          <w:sz w:val="24"/>
          <w:szCs w:val="24"/>
        </w:rPr>
        <w:t>Kaip įvertinti kvėpavimą (B – Breathing) ir teikti PP:</w:t>
      </w:r>
    </w:p>
    <w:p w:rsidR="00426A74" w:rsidRPr="00B014D0" w:rsidRDefault="00426A74" w:rsidP="001444C7">
      <w:pPr>
        <w:pStyle w:val="NoSpacing"/>
        <w:tabs>
          <w:tab w:val="left" w:pos="709"/>
        </w:tabs>
        <w:spacing w:line="276" w:lineRule="auto"/>
        <w:jc w:val="both"/>
        <w:rPr>
          <w:rFonts w:ascii="Times New Roman" w:hAnsi="Times New Roman"/>
          <w:b/>
          <w:sz w:val="24"/>
          <w:szCs w:val="24"/>
        </w:rPr>
      </w:pPr>
    </w:p>
    <w:p w:rsidR="00426A74" w:rsidRDefault="00B014D0" w:rsidP="001444C7">
      <w:pPr>
        <w:pStyle w:val="NoSpacing"/>
        <w:numPr>
          <w:ilvl w:val="0"/>
          <w:numId w:val="26"/>
        </w:numPr>
        <w:tabs>
          <w:tab w:val="left" w:pos="709"/>
        </w:tabs>
        <w:spacing w:line="276" w:lineRule="auto"/>
        <w:jc w:val="both"/>
        <w:rPr>
          <w:rFonts w:ascii="Times New Roman" w:hAnsi="Times New Roman"/>
          <w:sz w:val="24"/>
          <w:szCs w:val="24"/>
        </w:rPr>
      </w:pPr>
      <w:r w:rsidRPr="00B014D0">
        <w:rPr>
          <w:rFonts w:ascii="Times New Roman" w:hAnsi="Times New Roman"/>
          <w:sz w:val="24"/>
          <w:szCs w:val="24"/>
        </w:rPr>
        <w:t>paklausti sąmoningo nukentėjusiojo, kas atsitiko, kuo skundžiasi ir kur sužalotas;</w:t>
      </w:r>
    </w:p>
    <w:p w:rsidR="00426A74" w:rsidRDefault="00B014D0" w:rsidP="001444C7">
      <w:pPr>
        <w:pStyle w:val="NoSpacing"/>
        <w:numPr>
          <w:ilvl w:val="0"/>
          <w:numId w:val="26"/>
        </w:numPr>
        <w:tabs>
          <w:tab w:val="left" w:pos="709"/>
        </w:tabs>
        <w:spacing w:line="276" w:lineRule="auto"/>
        <w:jc w:val="both"/>
        <w:rPr>
          <w:rFonts w:ascii="Times New Roman" w:hAnsi="Times New Roman"/>
          <w:sz w:val="24"/>
          <w:szCs w:val="24"/>
        </w:rPr>
      </w:pPr>
      <w:r w:rsidRPr="00426A74">
        <w:rPr>
          <w:rFonts w:ascii="Times New Roman" w:hAnsi="Times New Roman"/>
          <w:sz w:val="24"/>
          <w:szCs w:val="24"/>
        </w:rPr>
        <w:t>paprašyti sąmoningo nukentėjusiojo giliai įkvėpti oro ir vieno iškvėpimu</w:t>
      </w:r>
      <w:r w:rsidR="00426A74">
        <w:rPr>
          <w:rFonts w:ascii="Times New Roman" w:hAnsi="Times New Roman"/>
          <w:sz w:val="24"/>
          <w:szCs w:val="24"/>
        </w:rPr>
        <w:t xml:space="preserve"> </w:t>
      </w:r>
      <w:r w:rsidRPr="00426A74">
        <w:rPr>
          <w:rFonts w:ascii="Times New Roman" w:hAnsi="Times New Roman"/>
          <w:sz w:val="24"/>
          <w:szCs w:val="24"/>
        </w:rPr>
        <w:t xml:space="preserve">garsiai </w:t>
      </w:r>
      <w:r w:rsidR="00426A74">
        <w:rPr>
          <w:rFonts w:ascii="Times New Roman" w:hAnsi="Times New Roman"/>
          <w:sz w:val="24"/>
          <w:szCs w:val="24"/>
        </w:rPr>
        <w:t>suskaičiuoti iki 10;</w:t>
      </w:r>
    </w:p>
    <w:p w:rsidR="00426A74" w:rsidRDefault="00B014D0" w:rsidP="001444C7">
      <w:pPr>
        <w:pStyle w:val="NoSpacing"/>
        <w:numPr>
          <w:ilvl w:val="0"/>
          <w:numId w:val="26"/>
        </w:numPr>
        <w:tabs>
          <w:tab w:val="left" w:pos="709"/>
        </w:tabs>
        <w:spacing w:line="276" w:lineRule="auto"/>
        <w:jc w:val="both"/>
        <w:rPr>
          <w:rFonts w:ascii="Times New Roman" w:hAnsi="Times New Roman"/>
          <w:sz w:val="24"/>
          <w:szCs w:val="24"/>
        </w:rPr>
      </w:pPr>
      <w:r w:rsidRPr="00426A74">
        <w:rPr>
          <w:rFonts w:ascii="Times New Roman" w:hAnsi="Times New Roman"/>
          <w:sz w:val="24"/>
          <w:szCs w:val="24"/>
        </w:rPr>
        <w:t xml:space="preserve">jei sužeistasis negali suskaičiuoti iki 10 vienu iškvėpimu, galima įtarti, kad yra </w:t>
      </w:r>
      <w:r w:rsidR="00A278EB" w:rsidRPr="00426A74">
        <w:rPr>
          <w:rFonts w:ascii="Times New Roman" w:hAnsi="Times New Roman"/>
          <w:sz w:val="24"/>
          <w:szCs w:val="24"/>
        </w:rPr>
        <w:t xml:space="preserve"> </w:t>
      </w:r>
      <w:r w:rsidRPr="00426A74">
        <w:rPr>
          <w:rFonts w:ascii="Times New Roman" w:hAnsi="Times New Roman"/>
          <w:sz w:val="24"/>
          <w:szCs w:val="24"/>
        </w:rPr>
        <w:t>kvėpavimo sutrikimas, reikia ieškoti sužalojimo;</w:t>
      </w:r>
    </w:p>
    <w:p w:rsidR="00426A74" w:rsidRDefault="00B014D0" w:rsidP="001444C7">
      <w:pPr>
        <w:pStyle w:val="NoSpacing"/>
        <w:numPr>
          <w:ilvl w:val="0"/>
          <w:numId w:val="26"/>
        </w:numPr>
        <w:tabs>
          <w:tab w:val="left" w:pos="709"/>
        </w:tabs>
        <w:spacing w:line="276" w:lineRule="auto"/>
        <w:jc w:val="both"/>
        <w:rPr>
          <w:rFonts w:ascii="Times New Roman" w:hAnsi="Times New Roman"/>
          <w:sz w:val="24"/>
          <w:szCs w:val="24"/>
        </w:rPr>
      </w:pPr>
      <w:r w:rsidRPr="00426A74">
        <w:rPr>
          <w:rFonts w:ascii="Times New Roman" w:hAnsi="Times New Roman"/>
          <w:sz w:val="24"/>
          <w:szCs w:val="24"/>
        </w:rPr>
        <w:t xml:space="preserve">apžiūrėti ir apčiuopti krūtinės ląstą dėl galimo kraujavimo vietų, žaizdų. Negalint </w:t>
      </w:r>
      <w:r w:rsidR="00A278EB" w:rsidRPr="00426A74">
        <w:rPr>
          <w:rFonts w:ascii="Times New Roman" w:hAnsi="Times New Roman"/>
          <w:sz w:val="24"/>
          <w:szCs w:val="24"/>
        </w:rPr>
        <w:t xml:space="preserve"> </w:t>
      </w:r>
      <w:r w:rsidRPr="00426A74">
        <w:rPr>
          <w:rFonts w:ascii="Times New Roman" w:hAnsi="Times New Roman"/>
          <w:sz w:val="24"/>
          <w:szCs w:val="24"/>
        </w:rPr>
        <w:t>apžiūrėti dėl tamsos, aprangos ar ekipuotės, kišti rankas ir ieškoti kraujo, žaizdų, skausmingų vietų;</w:t>
      </w:r>
    </w:p>
    <w:p w:rsidR="00B014D0" w:rsidRPr="00426A74" w:rsidRDefault="00B014D0" w:rsidP="001444C7">
      <w:pPr>
        <w:pStyle w:val="NoSpacing"/>
        <w:numPr>
          <w:ilvl w:val="0"/>
          <w:numId w:val="26"/>
        </w:numPr>
        <w:tabs>
          <w:tab w:val="left" w:pos="709"/>
        </w:tabs>
        <w:spacing w:line="276" w:lineRule="auto"/>
        <w:jc w:val="both"/>
        <w:rPr>
          <w:rFonts w:ascii="Times New Roman" w:hAnsi="Times New Roman"/>
          <w:sz w:val="24"/>
          <w:szCs w:val="24"/>
        </w:rPr>
      </w:pPr>
      <w:r w:rsidRPr="00426A74">
        <w:rPr>
          <w:rFonts w:ascii="Times New Roman" w:hAnsi="Times New Roman"/>
          <w:sz w:val="24"/>
          <w:szCs w:val="24"/>
        </w:rPr>
        <w:t>užklijuoti krūtinėje rastą žaizdą orui nepralaidžiu tvarsčiu (geriau su vožtuvu). Jei krūtinės žaizda labai plati ir nėra tokio dydžio orui nepralaidaus tvarsčio, klijuoti kelis orui nepralaidžius tvarsčius vieną šalia kito. Tvarstį su vožtuvu klijuokite ant mažesnės žaizdos.</w:t>
      </w:r>
    </w:p>
    <w:p w:rsidR="00A278EB" w:rsidRDefault="00A278EB" w:rsidP="001444C7">
      <w:pPr>
        <w:pStyle w:val="NoSpacing"/>
        <w:tabs>
          <w:tab w:val="left" w:pos="851"/>
        </w:tabs>
        <w:spacing w:line="276" w:lineRule="auto"/>
        <w:jc w:val="both"/>
        <w:rPr>
          <w:rFonts w:ascii="Times New Roman" w:hAnsi="Times New Roman"/>
          <w:sz w:val="24"/>
          <w:szCs w:val="24"/>
        </w:rPr>
      </w:pPr>
    </w:p>
    <w:p w:rsidR="00A278EB" w:rsidRPr="00426A74" w:rsidRDefault="00A278EB" w:rsidP="001444C7">
      <w:pPr>
        <w:pStyle w:val="NoSpacing"/>
        <w:tabs>
          <w:tab w:val="left" w:pos="851"/>
        </w:tabs>
        <w:spacing w:line="276" w:lineRule="auto"/>
        <w:jc w:val="both"/>
        <w:rPr>
          <w:rFonts w:ascii="Times New Roman" w:hAnsi="Times New Roman"/>
          <w:b/>
          <w:sz w:val="24"/>
          <w:szCs w:val="24"/>
        </w:rPr>
      </w:pPr>
      <w:r w:rsidRPr="00426A74">
        <w:rPr>
          <w:rFonts w:ascii="Times New Roman" w:hAnsi="Times New Roman"/>
          <w:b/>
          <w:sz w:val="24"/>
          <w:szCs w:val="24"/>
        </w:rPr>
        <w:t>Kaip įvertinti kraujotaką (C – Circulation) ir teikti PP:</w:t>
      </w:r>
    </w:p>
    <w:p w:rsidR="00A278EB" w:rsidRDefault="00A278EB" w:rsidP="001444C7">
      <w:pPr>
        <w:pStyle w:val="NoSpacing"/>
        <w:numPr>
          <w:ilvl w:val="0"/>
          <w:numId w:val="26"/>
        </w:numPr>
        <w:tabs>
          <w:tab w:val="left" w:pos="851"/>
        </w:tabs>
        <w:spacing w:line="276" w:lineRule="auto"/>
        <w:ind w:left="0" w:firstLine="284"/>
        <w:jc w:val="both"/>
        <w:rPr>
          <w:rFonts w:ascii="Times New Roman" w:hAnsi="Times New Roman"/>
          <w:sz w:val="24"/>
          <w:szCs w:val="24"/>
        </w:rPr>
      </w:pPr>
      <w:r w:rsidRPr="00A278EB">
        <w:rPr>
          <w:rFonts w:ascii="Times New Roman" w:hAnsi="Times New Roman"/>
          <w:sz w:val="24"/>
          <w:szCs w:val="24"/>
        </w:rPr>
        <w:t>dar kartą patikrinkite turniketus – apnuoginkite ža</w:t>
      </w:r>
      <w:r>
        <w:rPr>
          <w:rFonts w:ascii="Times New Roman" w:hAnsi="Times New Roman"/>
          <w:sz w:val="24"/>
          <w:szCs w:val="24"/>
        </w:rPr>
        <w:t>izdą ir įvertinkite, ar turnike</w:t>
      </w:r>
      <w:r w:rsidR="004E3399">
        <w:rPr>
          <w:rFonts w:ascii="Times New Roman" w:hAnsi="Times New Roman"/>
          <w:sz w:val="24"/>
          <w:szCs w:val="24"/>
        </w:rPr>
        <w:t>tas neatsilaisvino;</w:t>
      </w:r>
    </w:p>
    <w:p w:rsidR="00A278EB" w:rsidRPr="004E3399" w:rsidRDefault="00A278EB" w:rsidP="001444C7">
      <w:pPr>
        <w:pStyle w:val="NoSpacing"/>
        <w:numPr>
          <w:ilvl w:val="0"/>
          <w:numId w:val="26"/>
        </w:numPr>
        <w:tabs>
          <w:tab w:val="left" w:pos="851"/>
        </w:tabs>
        <w:spacing w:line="276" w:lineRule="auto"/>
        <w:ind w:left="0" w:firstLine="284"/>
        <w:jc w:val="both"/>
        <w:rPr>
          <w:rFonts w:ascii="Times New Roman" w:hAnsi="Times New Roman"/>
          <w:sz w:val="24"/>
          <w:szCs w:val="24"/>
        </w:rPr>
      </w:pPr>
      <w:r w:rsidRPr="004E3399">
        <w:rPr>
          <w:rFonts w:ascii="Times New Roman" w:hAnsi="Times New Roman"/>
          <w:sz w:val="24"/>
          <w:szCs w:val="24"/>
        </w:rPr>
        <w:t>jei yra išorinis kraujavimas, stipriau užveržkite</w:t>
      </w:r>
      <w:r w:rsidR="004E3399" w:rsidRPr="004E3399">
        <w:rPr>
          <w:rFonts w:ascii="Times New Roman" w:hAnsi="Times New Roman"/>
          <w:sz w:val="24"/>
          <w:szCs w:val="24"/>
        </w:rPr>
        <w:t xml:space="preserve"> turniketą apie 5–8 cm aukščiau</w:t>
      </w:r>
      <w:r w:rsidR="004E3399">
        <w:rPr>
          <w:rFonts w:ascii="Times New Roman" w:hAnsi="Times New Roman"/>
          <w:sz w:val="24"/>
          <w:szCs w:val="24"/>
        </w:rPr>
        <w:t xml:space="preserve"> </w:t>
      </w:r>
      <w:r w:rsidRPr="004E3399">
        <w:rPr>
          <w:rFonts w:ascii="Times New Roman" w:hAnsi="Times New Roman"/>
          <w:sz w:val="24"/>
          <w:szCs w:val="24"/>
        </w:rPr>
        <w:t>kraujavimo vietos;</w:t>
      </w:r>
    </w:p>
    <w:p w:rsidR="00A278EB" w:rsidRDefault="00A278EB" w:rsidP="001444C7">
      <w:pPr>
        <w:pStyle w:val="NoSpacing"/>
        <w:numPr>
          <w:ilvl w:val="0"/>
          <w:numId w:val="26"/>
        </w:numPr>
        <w:tabs>
          <w:tab w:val="left" w:pos="851"/>
        </w:tabs>
        <w:spacing w:line="276" w:lineRule="auto"/>
        <w:ind w:hanging="436"/>
        <w:jc w:val="both"/>
        <w:rPr>
          <w:rFonts w:ascii="Times New Roman" w:hAnsi="Times New Roman"/>
          <w:sz w:val="24"/>
          <w:szCs w:val="24"/>
        </w:rPr>
      </w:pPr>
      <w:r w:rsidRPr="00A278EB">
        <w:rPr>
          <w:rFonts w:ascii="Times New Roman" w:hAnsi="Times New Roman"/>
          <w:sz w:val="24"/>
          <w:szCs w:val="24"/>
        </w:rPr>
        <w:t xml:space="preserve">jei kraujuoti nesustoja ar pulsą užčiuopiate žemiau, šalia užveržkite antrą turniketą; </w:t>
      </w:r>
    </w:p>
    <w:p w:rsidR="00A278EB" w:rsidRDefault="00A278EB" w:rsidP="001444C7">
      <w:pPr>
        <w:pStyle w:val="NoSpacing"/>
        <w:numPr>
          <w:ilvl w:val="0"/>
          <w:numId w:val="26"/>
        </w:numPr>
        <w:tabs>
          <w:tab w:val="left" w:pos="851"/>
        </w:tabs>
        <w:spacing w:line="276" w:lineRule="auto"/>
        <w:ind w:hanging="436"/>
        <w:jc w:val="both"/>
        <w:rPr>
          <w:rFonts w:ascii="Times New Roman" w:hAnsi="Times New Roman"/>
          <w:sz w:val="24"/>
          <w:szCs w:val="24"/>
        </w:rPr>
      </w:pPr>
      <w:r w:rsidRPr="00A278EB">
        <w:rPr>
          <w:rFonts w:ascii="Times New Roman" w:hAnsi="Times New Roman"/>
          <w:sz w:val="24"/>
          <w:szCs w:val="24"/>
        </w:rPr>
        <w:t>užra</w:t>
      </w:r>
      <w:r w:rsidR="004E3399">
        <w:rPr>
          <w:rFonts w:ascii="Times New Roman" w:hAnsi="Times New Roman"/>
          <w:sz w:val="24"/>
          <w:szCs w:val="24"/>
        </w:rPr>
        <w:t>šykite turniketo uždėjimo laiką;</w:t>
      </w:r>
    </w:p>
    <w:p w:rsidR="00A278EB" w:rsidRDefault="00A278EB" w:rsidP="001444C7">
      <w:pPr>
        <w:pStyle w:val="NoSpacing"/>
        <w:numPr>
          <w:ilvl w:val="0"/>
          <w:numId w:val="26"/>
        </w:numPr>
        <w:tabs>
          <w:tab w:val="left" w:pos="851"/>
        </w:tabs>
        <w:spacing w:line="276" w:lineRule="auto"/>
        <w:ind w:left="0" w:firstLine="284"/>
        <w:jc w:val="both"/>
        <w:rPr>
          <w:rFonts w:ascii="Times New Roman" w:hAnsi="Times New Roman"/>
          <w:sz w:val="24"/>
          <w:szCs w:val="24"/>
        </w:rPr>
      </w:pPr>
      <w:r w:rsidRPr="00A278EB">
        <w:rPr>
          <w:rFonts w:ascii="Times New Roman" w:hAnsi="Times New Roman"/>
          <w:sz w:val="24"/>
          <w:szCs w:val="24"/>
        </w:rPr>
        <w:t xml:space="preserve">iš šonų paspauskite dubenį, atsargiai apčiuopkite šlaunikaulius (jei yra kaulo judesys ar suskausta, </w:t>
      </w:r>
      <w:r w:rsidRPr="00D16F99">
        <w:rPr>
          <w:rFonts w:ascii="Times New Roman" w:hAnsi="Times New Roman"/>
          <w:sz w:val="24"/>
          <w:szCs w:val="24"/>
        </w:rPr>
        <w:t>įtarkite</w:t>
      </w:r>
      <w:r w:rsidRPr="00A278EB">
        <w:rPr>
          <w:rFonts w:ascii="Times New Roman" w:hAnsi="Times New Roman"/>
          <w:sz w:val="24"/>
          <w:szCs w:val="24"/>
        </w:rPr>
        <w:t xml:space="preserve"> lūžį ir iš karto įtverkite);</w:t>
      </w:r>
    </w:p>
    <w:p w:rsidR="00A278EB" w:rsidRDefault="00A278EB" w:rsidP="001444C7">
      <w:pPr>
        <w:pStyle w:val="NoSpacing"/>
        <w:numPr>
          <w:ilvl w:val="0"/>
          <w:numId w:val="26"/>
        </w:numPr>
        <w:tabs>
          <w:tab w:val="left" w:pos="851"/>
        </w:tabs>
        <w:spacing w:line="276" w:lineRule="auto"/>
        <w:ind w:left="0" w:firstLine="284"/>
        <w:jc w:val="both"/>
        <w:rPr>
          <w:rFonts w:ascii="Times New Roman" w:hAnsi="Times New Roman"/>
          <w:sz w:val="24"/>
          <w:szCs w:val="24"/>
        </w:rPr>
      </w:pPr>
      <w:r w:rsidRPr="00A278EB">
        <w:rPr>
          <w:rFonts w:ascii="Times New Roman" w:hAnsi="Times New Roman"/>
          <w:sz w:val="24"/>
          <w:szCs w:val="24"/>
        </w:rPr>
        <w:t>vertinkite stipininės arterijos pulsą riešo srityje</w:t>
      </w:r>
      <w:r>
        <w:rPr>
          <w:rFonts w:ascii="Times New Roman" w:hAnsi="Times New Roman"/>
          <w:sz w:val="24"/>
          <w:szCs w:val="24"/>
        </w:rPr>
        <w:t xml:space="preserve">: jei pulsas nečiuopiamas riešo </w:t>
      </w:r>
      <w:r w:rsidRPr="00A278EB">
        <w:rPr>
          <w:rFonts w:ascii="Times New Roman" w:hAnsi="Times New Roman"/>
          <w:sz w:val="24"/>
          <w:szCs w:val="24"/>
        </w:rPr>
        <w:t>srityje, bandykite užčiuopti miego arterijos pulsą kaklo srityje;</w:t>
      </w:r>
    </w:p>
    <w:p w:rsidR="00A278EB" w:rsidRPr="00CC0C46" w:rsidRDefault="00A278EB" w:rsidP="001444C7">
      <w:pPr>
        <w:pStyle w:val="NoSpacing"/>
        <w:numPr>
          <w:ilvl w:val="0"/>
          <w:numId w:val="26"/>
        </w:numPr>
        <w:tabs>
          <w:tab w:val="left" w:pos="851"/>
        </w:tabs>
        <w:spacing w:line="276" w:lineRule="auto"/>
        <w:ind w:left="0" w:firstLine="284"/>
        <w:jc w:val="both"/>
        <w:rPr>
          <w:rFonts w:ascii="Times New Roman" w:hAnsi="Times New Roman"/>
          <w:sz w:val="24"/>
          <w:szCs w:val="24"/>
        </w:rPr>
      </w:pPr>
      <w:r w:rsidRPr="00CC0C46">
        <w:rPr>
          <w:rFonts w:ascii="Times New Roman" w:hAnsi="Times New Roman"/>
          <w:sz w:val="24"/>
          <w:szCs w:val="24"/>
        </w:rPr>
        <w:t>skaičiuokite pulso dažnį 15 sek., gautą skaičių padauginkite iš 4 ir gausite širdies susitraukimų dažnį (ŠSD) per minutę. Norma 60–80 k./min.;</w:t>
      </w:r>
    </w:p>
    <w:p w:rsidR="00A278EB" w:rsidRDefault="00A278EB" w:rsidP="001444C7">
      <w:pPr>
        <w:pStyle w:val="NoSpacing"/>
        <w:numPr>
          <w:ilvl w:val="0"/>
          <w:numId w:val="26"/>
        </w:numPr>
        <w:tabs>
          <w:tab w:val="left" w:pos="851"/>
        </w:tabs>
        <w:spacing w:line="276" w:lineRule="auto"/>
        <w:ind w:left="0" w:firstLine="284"/>
        <w:jc w:val="both"/>
        <w:rPr>
          <w:rFonts w:ascii="Times New Roman" w:hAnsi="Times New Roman"/>
          <w:sz w:val="24"/>
          <w:szCs w:val="24"/>
        </w:rPr>
      </w:pPr>
      <w:r w:rsidRPr="00A278EB">
        <w:rPr>
          <w:rFonts w:ascii="Times New Roman" w:hAnsi="Times New Roman"/>
          <w:sz w:val="24"/>
          <w:szCs w:val="24"/>
        </w:rPr>
        <w:t>įvertinkite, ar nėra hemoraginio šoko (sutrikusi sąmonė nesant galvos smegenų traumos ir (ar) silpnas ar nečiuopiamas pulsas rieše);</w:t>
      </w:r>
    </w:p>
    <w:p w:rsidR="00A278EB" w:rsidRDefault="00A278EB" w:rsidP="001444C7">
      <w:pPr>
        <w:pStyle w:val="NoSpacing"/>
        <w:numPr>
          <w:ilvl w:val="0"/>
          <w:numId w:val="26"/>
        </w:numPr>
        <w:tabs>
          <w:tab w:val="left" w:pos="851"/>
        </w:tabs>
        <w:spacing w:line="276" w:lineRule="auto"/>
        <w:ind w:left="0" w:firstLine="284"/>
        <w:jc w:val="both"/>
        <w:rPr>
          <w:rFonts w:ascii="Times New Roman" w:hAnsi="Times New Roman"/>
          <w:sz w:val="24"/>
          <w:szCs w:val="24"/>
        </w:rPr>
      </w:pPr>
      <w:r w:rsidRPr="00A278EB">
        <w:rPr>
          <w:rFonts w:ascii="Times New Roman" w:hAnsi="Times New Roman"/>
          <w:sz w:val="24"/>
          <w:szCs w:val="24"/>
        </w:rPr>
        <w:t>jei nukentėjusysis nėra ištiktas šoko, galite duoti gerti skysčių (jei nukentėjusysis yra sąmoningas ir gali ryti);</w:t>
      </w:r>
    </w:p>
    <w:p w:rsidR="00A278EB" w:rsidRDefault="00A278EB" w:rsidP="001444C7">
      <w:pPr>
        <w:pStyle w:val="NoSpacing"/>
        <w:numPr>
          <w:ilvl w:val="0"/>
          <w:numId w:val="26"/>
        </w:numPr>
        <w:tabs>
          <w:tab w:val="left" w:pos="851"/>
        </w:tabs>
        <w:spacing w:line="276" w:lineRule="auto"/>
        <w:ind w:left="0" w:firstLine="284"/>
        <w:jc w:val="both"/>
        <w:rPr>
          <w:rFonts w:ascii="Times New Roman" w:hAnsi="Times New Roman"/>
          <w:sz w:val="24"/>
          <w:szCs w:val="24"/>
        </w:rPr>
      </w:pPr>
      <w:r w:rsidRPr="00A278EB">
        <w:rPr>
          <w:rFonts w:ascii="Times New Roman" w:hAnsi="Times New Roman"/>
          <w:sz w:val="24"/>
          <w:szCs w:val="24"/>
        </w:rPr>
        <w:t>jei nukentėjusysis yra ištiktas šoko arba šokas prasideda, kvieskite mediką.</w:t>
      </w:r>
    </w:p>
    <w:p w:rsidR="003C5070" w:rsidRDefault="003C5070" w:rsidP="001444C7">
      <w:pPr>
        <w:pStyle w:val="NoSpacing"/>
        <w:tabs>
          <w:tab w:val="left" w:pos="851"/>
        </w:tabs>
        <w:spacing w:line="276" w:lineRule="auto"/>
        <w:jc w:val="both"/>
        <w:rPr>
          <w:rFonts w:ascii="Times New Roman" w:hAnsi="Times New Roman"/>
          <w:b/>
          <w:sz w:val="24"/>
          <w:szCs w:val="24"/>
        </w:rPr>
      </w:pPr>
    </w:p>
    <w:p w:rsidR="00A278EB" w:rsidRDefault="00A278EB" w:rsidP="001444C7">
      <w:pPr>
        <w:pStyle w:val="NoSpacing"/>
        <w:tabs>
          <w:tab w:val="left" w:pos="851"/>
        </w:tabs>
        <w:spacing w:line="276" w:lineRule="auto"/>
        <w:jc w:val="both"/>
        <w:rPr>
          <w:rFonts w:ascii="Times New Roman" w:hAnsi="Times New Roman"/>
          <w:b/>
          <w:sz w:val="24"/>
          <w:szCs w:val="24"/>
        </w:rPr>
      </w:pPr>
      <w:r w:rsidRPr="00A278EB">
        <w:rPr>
          <w:rFonts w:ascii="Times New Roman" w:hAnsi="Times New Roman"/>
          <w:b/>
          <w:sz w:val="24"/>
          <w:szCs w:val="24"/>
        </w:rPr>
        <w:t>Tvarstymas ir imobilizavimas (E – Extremities):</w:t>
      </w:r>
    </w:p>
    <w:p w:rsidR="00CC0C46" w:rsidRPr="00A278EB" w:rsidRDefault="00CC0C46" w:rsidP="001444C7">
      <w:pPr>
        <w:pStyle w:val="NoSpacing"/>
        <w:tabs>
          <w:tab w:val="left" w:pos="851"/>
        </w:tabs>
        <w:spacing w:line="276" w:lineRule="auto"/>
        <w:jc w:val="both"/>
        <w:rPr>
          <w:rFonts w:ascii="Times New Roman" w:hAnsi="Times New Roman"/>
          <w:b/>
          <w:sz w:val="24"/>
          <w:szCs w:val="24"/>
        </w:rPr>
      </w:pPr>
    </w:p>
    <w:p w:rsidR="00A278EB" w:rsidRDefault="00A278EB" w:rsidP="001444C7">
      <w:pPr>
        <w:pStyle w:val="NoSpacing"/>
        <w:numPr>
          <w:ilvl w:val="0"/>
          <w:numId w:val="26"/>
        </w:numPr>
        <w:tabs>
          <w:tab w:val="left" w:pos="851"/>
        </w:tabs>
        <w:spacing w:line="276" w:lineRule="auto"/>
        <w:jc w:val="both"/>
        <w:rPr>
          <w:rFonts w:ascii="Times New Roman" w:hAnsi="Times New Roman"/>
          <w:sz w:val="24"/>
          <w:szCs w:val="24"/>
        </w:rPr>
      </w:pPr>
      <w:r w:rsidRPr="00A278EB">
        <w:rPr>
          <w:rFonts w:ascii="Times New Roman" w:hAnsi="Times New Roman"/>
          <w:sz w:val="24"/>
          <w:szCs w:val="24"/>
        </w:rPr>
        <w:t>malšinkite skausmą (jei turite priemonių ir esate apmokytas);</w:t>
      </w:r>
    </w:p>
    <w:p w:rsidR="00A278EB" w:rsidRPr="00A278EB" w:rsidRDefault="00A278EB" w:rsidP="001444C7">
      <w:pPr>
        <w:pStyle w:val="NoSpacing"/>
        <w:numPr>
          <w:ilvl w:val="0"/>
          <w:numId w:val="26"/>
        </w:numPr>
        <w:tabs>
          <w:tab w:val="left" w:pos="851"/>
        </w:tabs>
        <w:spacing w:line="276" w:lineRule="auto"/>
        <w:ind w:left="0" w:firstLine="360"/>
        <w:jc w:val="both"/>
        <w:rPr>
          <w:rFonts w:ascii="Times New Roman" w:hAnsi="Times New Roman"/>
          <w:sz w:val="24"/>
          <w:szCs w:val="24"/>
        </w:rPr>
      </w:pPr>
      <w:r w:rsidRPr="00A278EB">
        <w:rPr>
          <w:rFonts w:ascii="Times New Roman" w:hAnsi="Times New Roman"/>
          <w:sz w:val="24"/>
          <w:szCs w:val="24"/>
        </w:rPr>
        <w:t xml:space="preserve">sutvarstykite visas žaizdas, įtverkite svetimkūnius, uždenkite sužalotą akį kietu akies apsauginiu gaubteliu, nespausti, taktinėje aplinkoje sveika akis paliekama atidengta, nes </w:t>
      </w:r>
      <w:r w:rsidR="00D16F99">
        <w:rPr>
          <w:rFonts w:ascii="Times New Roman" w:hAnsi="Times New Roman"/>
          <w:sz w:val="24"/>
          <w:szCs w:val="24"/>
        </w:rPr>
        <w:t>žmogus</w:t>
      </w:r>
      <w:r w:rsidRPr="00A278EB">
        <w:rPr>
          <w:rFonts w:ascii="Times New Roman" w:hAnsi="Times New Roman"/>
          <w:sz w:val="24"/>
          <w:szCs w:val="24"/>
        </w:rPr>
        <w:t xml:space="preserve"> turės judėti;</w:t>
      </w:r>
    </w:p>
    <w:p w:rsidR="00A278EB" w:rsidRDefault="00A278EB" w:rsidP="001444C7">
      <w:pPr>
        <w:pStyle w:val="NoSpacing"/>
        <w:numPr>
          <w:ilvl w:val="0"/>
          <w:numId w:val="26"/>
        </w:numPr>
        <w:tabs>
          <w:tab w:val="left" w:pos="851"/>
        </w:tabs>
        <w:spacing w:line="276" w:lineRule="auto"/>
        <w:ind w:left="0" w:firstLine="360"/>
        <w:jc w:val="both"/>
        <w:rPr>
          <w:rFonts w:ascii="Times New Roman" w:hAnsi="Times New Roman"/>
          <w:sz w:val="24"/>
          <w:szCs w:val="24"/>
        </w:rPr>
      </w:pPr>
      <w:r w:rsidRPr="00A278EB">
        <w:rPr>
          <w:rFonts w:ascii="Times New Roman" w:hAnsi="Times New Roman"/>
          <w:sz w:val="24"/>
          <w:szCs w:val="24"/>
        </w:rPr>
        <w:t>veido nudegimai, ypač įvykę uždarose erdvėse, gal</w:t>
      </w:r>
      <w:r>
        <w:rPr>
          <w:rFonts w:ascii="Times New Roman" w:hAnsi="Times New Roman"/>
          <w:sz w:val="24"/>
          <w:szCs w:val="24"/>
        </w:rPr>
        <w:t>i būti lydimi toksinio ar termi</w:t>
      </w:r>
      <w:r w:rsidRPr="00A278EB">
        <w:rPr>
          <w:rFonts w:ascii="Times New Roman" w:hAnsi="Times New Roman"/>
          <w:sz w:val="24"/>
          <w:szCs w:val="24"/>
        </w:rPr>
        <w:t>nio kvėpavimo takų ir plaučių pažeidimo. Įdėmiai</w:t>
      </w:r>
      <w:r>
        <w:rPr>
          <w:rFonts w:ascii="Times New Roman" w:hAnsi="Times New Roman"/>
          <w:sz w:val="24"/>
          <w:szCs w:val="24"/>
        </w:rPr>
        <w:t xml:space="preserve"> stebėkite tokio nukentėjusiojo </w:t>
      </w:r>
      <w:r w:rsidRPr="00A278EB">
        <w:rPr>
          <w:rFonts w:ascii="Times New Roman" w:hAnsi="Times New Roman"/>
          <w:sz w:val="24"/>
          <w:szCs w:val="24"/>
        </w:rPr>
        <w:t>kvėpavimo takų būklę ir nukreipkite pas mediką kaip galima skubiau;</w:t>
      </w:r>
    </w:p>
    <w:p w:rsidR="00A278EB" w:rsidRPr="00A278EB" w:rsidRDefault="00A278EB" w:rsidP="001444C7">
      <w:pPr>
        <w:pStyle w:val="NoSpacing"/>
        <w:numPr>
          <w:ilvl w:val="0"/>
          <w:numId w:val="26"/>
        </w:numPr>
        <w:tabs>
          <w:tab w:val="left" w:pos="851"/>
        </w:tabs>
        <w:spacing w:line="276" w:lineRule="auto"/>
        <w:ind w:left="0" w:firstLine="360"/>
        <w:jc w:val="both"/>
        <w:rPr>
          <w:rFonts w:ascii="Times New Roman" w:hAnsi="Times New Roman"/>
          <w:sz w:val="24"/>
          <w:szCs w:val="24"/>
        </w:rPr>
      </w:pPr>
      <w:r w:rsidRPr="00A278EB">
        <w:rPr>
          <w:rFonts w:ascii="Times New Roman" w:hAnsi="Times New Roman"/>
          <w:sz w:val="24"/>
          <w:szCs w:val="24"/>
        </w:rPr>
        <w:t>nudegusią odą uždenkite sausu, steriliu tvarsčiu, nukentėjusįjį apkl</w:t>
      </w:r>
      <w:r>
        <w:rPr>
          <w:rFonts w:ascii="Times New Roman" w:hAnsi="Times New Roman"/>
          <w:sz w:val="24"/>
          <w:szCs w:val="24"/>
        </w:rPr>
        <w:t xml:space="preserve">okite </w:t>
      </w:r>
      <w:r w:rsidRPr="00A278EB">
        <w:rPr>
          <w:rFonts w:ascii="Times New Roman" w:hAnsi="Times New Roman"/>
          <w:sz w:val="24"/>
          <w:szCs w:val="24"/>
        </w:rPr>
        <w:t xml:space="preserve">šilumą </w:t>
      </w:r>
      <w:r>
        <w:rPr>
          <w:rFonts w:ascii="Times New Roman" w:hAnsi="Times New Roman"/>
          <w:sz w:val="24"/>
          <w:szCs w:val="24"/>
        </w:rPr>
        <w:t xml:space="preserve"> </w:t>
      </w:r>
      <w:r w:rsidRPr="00A278EB">
        <w:rPr>
          <w:rFonts w:ascii="Times New Roman" w:hAnsi="Times New Roman"/>
          <w:sz w:val="24"/>
          <w:szCs w:val="24"/>
        </w:rPr>
        <w:t>atspindinčiu užklotu hipotermijos profilaktikai, ypač jei nudegęs didelis kūno plotas;</w:t>
      </w:r>
    </w:p>
    <w:p w:rsidR="00A278EB" w:rsidRPr="00A278EB" w:rsidRDefault="00A278EB" w:rsidP="001444C7">
      <w:pPr>
        <w:pStyle w:val="NoSpacing"/>
        <w:numPr>
          <w:ilvl w:val="0"/>
          <w:numId w:val="26"/>
        </w:numPr>
        <w:tabs>
          <w:tab w:val="left" w:pos="851"/>
        </w:tabs>
        <w:spacing w:line="276" w:lineRule="auto"/>
        <w:jc w:val="both"/>
        <w:rPr>
          <w:rFonts w:ascii="Times New Roman" w:hAnsi="Times New Roman"/>
          <w:sz w:val="24"/>
          <w:szCs w:val="24"/>
        </w:rPr>
      </w:pPr>
      <w:r w:rsidRPr="00A278EB">
        <w:rPr>
          <w:rFonts w:ascii="Times New Roman" w:hAnsi="Times New Roman"/>
          <w:sz w:val="24"/>
          <w:szCs w:val="24"/>
        </w:rPr>
        <w:t>įtverkite lūžusias ir sužalotas galūnes (paskui patikrinkite, ar yra pulsas);</w:t>
      </w:r>
    </w:p>
    <w:p w:rsidR="00CC0C46" w:rsidRDefault="00A278EB" w:rsidP="001444C7">
      <w:pPr>
        <w:pStyle w:val="NoSpacing"/>
        <w:numPr>
          <w:ilvl w:val="0"/>
          <w:numId w:val="26"/>
        </w:numPr>
        <w:tabs>
          <w:tab w:val="left" w:pos="851"/>
        </w:tabs>
        <w:spacing w:line="276" w:lineRule="auto"/>
        <w:jc w:val="both"/>
        <w:rPr>
          <w:rFonts w:ascii="Times New Roman" w:hAnsi="Times New Roman"/>
          <w:sz w:val="24"/>
          <w:szCs w:val="24"/>
        </w:rPr>
      </w:pPr>
      <w:r w:rsidRPr="00CC0C46">
        <w:rPr>
          <w:rFonts w:ascii="Times New Roman" w:hAnsi="Times New Roman"/>
          <w:sz w:val="24"/>
          <w:szCs w:val="24"/>
        </w:rPr>
        <w:t xml:space="preserve">jei yra atvirų žaizdų, sąmoningi nukentėjusieji turėtų išgerti tablečių iš vaistų </w:t>
      </w:r>
      <w:r w:rsidR="00CC0C46">
        <w:rPr>
          <w:rFonts w:ascii="Times New Roman" w:hAnsi="Times New Roman"/>
          <w:sz w:val="24"/>
          <w:szCs w:val="24"/>
        </w:rPr>
        <w:t>rinkinio</w:t>
      </w:r>
    </w:p>
    <w:p w:rsidR="00A278EB" w:rsidRPr="00CC0C46" w:rsidRDefault="00A278EB" w:rsidP="001444C7">
      <w:pPr>
        <w:pStyle w:val="NoSpacing"/>
        <w:tabs>
          <w:tab w:val="left" w:pos="851"/>
        </w:tabs>
        <w:spacing w:line="276" w:lineRule="auto"/>
        <w:jc w:val="both"/>
        <w:rPr>
          <w:rFonts w:ascii="Times New Roman" w:hAnsi="Times New Roman"/>
          <w:sz w:val="24"/>
          <w:szCs w:val="24"/>
        </w:rPr>
      </w:pPr>
      <w:r w:rsidRPr="00CC0C46">
        <w:rPr>
          <w:rFonts w:ascii="Times New Roman" w:hAnsi="Times New Roman"/>
          <w:sz w:val="24"/>
          <w:szCs w:val="24"/>
        </w:rPr>
        <w:t xml:space="preserve">koviniams sužeidimams </w:t>
      </w:r>
      <w:r w:rsidR="00CC0C46">
        <w:rPr>
          <w:rFonts w:ascii="Times New Roman" w:hAnsi="Times New Roman"/>
          <w:sz w:val="24"/>
          <w:szCs w:val="24"/>
        </w:rPr>
        <w:t>gydyti (angl. Combat Pill Pack);</w:t>
      </w:r>
    </w:p>
    <w:p w:rsidR="00A278EB" w:rsidRDefault="00A278EB" w:rsidP="001444C7">
      <w:pPr>
        <w:pStyle w:val="NoSpacing"/>
        <w:numPr>
          <w:ilvl w:val="0"/>
          <w:numId w:val="26"/>
        </w:numPr>
        <w:tabs>
          <w:tab w:val="left" w:pos="851"/>
        </w:tabs>
        <w:spacing w:line="276" w:lineRule="auto"/>
        <w:jc w:val="both"/>
        <w:rPr>
          <w:rFonts w:ascii="Times New Roman" w:hAnsi="Times New Roman"/>
          <w:sz w:val="24"/>
          <w:szCs w:val="24"/>
        </w:rPr>
      </w:pPr>
      <w:r w:rsidRPr="00A278EB">
        <w:rPr>
          <w:rFonts w:ascii="Times New Roman" w:hAnsi="Times New Roman"/>
          <w:sz w:val="24"/>
          <w:szCs w:val="24"/>
        </w:rPr>
        <w:t>stebėkite sužeistojo būklę, bendraukite su juo, pad</w:t>
      </w:r>
      <w:r>
        <w:rPr>
          <w:rFonts w:ascii="Times New Roman" w:hAnsi="Times New Roman"/>
          <w:sz w:val="24"/>
          <w:szCs w:val="24"/>
        </w:rPr>
        <w:t>rąsinkite, aiškinkite, ką atlie</w:t>
      </w:r>
      <w:r w:rsidRPr="00A278EB">
        <w:rPr>
          <w:rFonts w:ascii="Times New Roman" w:hAnsi="Times New Roman"/>
          <w:sz w:val="24"/>
          <w:szCs w:val="24"/>
        </w:rPr>
        <w:t>kate.</w:t>
      </w:r>
    </w:p>
    <w:p w:rsidR="007C219D" w:rsidRDefault="007C219D" w:rsidP="001444C7">
      <w:pPr>
        <w:pStyle w:val="NoSpacing"/>
        <w:tabs>
          <w:tab w:val="left" w:pos="851"/>
        </w:tabs>
        <w:spacing w:line="276" w:lineRule="auto"/>
        <w:jc w:val="both"/>
        <w:rPr>
          <w:rFonts w:ascii="Times New Roman" w:hAnsi="Times New Roman"/>
          <w:b/>
          <w:sz w:val="24"/>
          <w:szCs w:val="24"/>
        </w:rPr>
      </w:pPr>
    </w:p>
    <w:p w:rsidR="00A278EB" w:rsidRDefault="00A278EB" w:rsidP="001444C7">
      <w:pPr>
        <w:pStyle w:val="NoSpacing"/>
        <w:tabs>
          <w:tab w:val="left" w:pos="851"/>
        </w:tabs>
        <w:spacing w:line="276" w:lineRule="auto"/>
        <w:jc w:val="both"/>
        <w:rPr>
          <w:rFonts w:ascii="Times New Roman" w:hAnsi="Times New Roman"/>
          <w:b/>
          <w:sz w:val="24"/>
          <w:szCs w:val="24"/>
        </w:rPr>
      </w:pPr>
      <w:r w:rsidRPr="00A278EB">
        <w:rPr>
          <w:rFonts w:ascii="Times New Roman" w:hAnsi="Times New Roman"/>
          <w:b/>
          <w:sz w:val="24"/>
          <w:szCs w:val="24"/>
        </w:rPr>
        <w:t>Apsauga nuo neigiamų aplinkos veiksnių (E - Environment):</w:t>
      </w:r>
    </w:p>
    <w:p w:rsidR="00CC0C46" w:rsidRPr="00A278EB" w:rsidRDefault="00CC0C46" w:rsidP="001444C7">
      <w:pPr>
        <w:pStyle w:val="NoSpacing"/>
        <w:tabs>
          <w:tab w:val="left" w:pos="851"/>
        </w:tabs>
        <w:spacing w:line="276" w:lineRule="auto"/>
        <w:jc w:val="both"/>
        <w:rPr>
          <w:rFonts w:ascii="Times New Roman" w:hAnsi="Times New Roman"/>
          <w:b/>
          <w:sz w:val="24"/>
          <w:szCs w:val="24"/>
        </w:rPr>
      </w:pPr>
    </w:p>
    <w:p w:rsidR="00A278EB" w:rsidRDefault="00A278EB" w:rsidP="001444C7">
      <w:pPr>
        <w:pStyle w:val="NoSpacing"/>
        <w:numPr>
          <w:ilvl w:val="0"/>
          <w:numId w:val="26"/>
        </w:numPr>
        <w:tabs>
          <w:tab w:val="left" w:pos="851"/>
        </w:tabs>
        <w:spacing w:line="276" w:lineRule="auto"/>
        <w:ind w:left="0" w:firstLine="284"/>
        <w:jc w:val="both"/>
        <w:rPr>
          <w:rFonts w:ascii="Times New Roman" w:hAnsi="Times New Roman"/>
          <w:sz w:val="24"/>
          <w:szCs w:val="24"/>
        </w:rPr>
      </w:pPr>
      <w:r w:rsidRPr="00A278EB">
        <w:rPr>
          <w:rFonts w:ascii="Times New Roman" w:hAnsi="Times New Roman"/>
          <w:sz w:val="24"/>
          <w:szCs w:val="24"/>
        </w:rPr>
        <w:t>apsaugokite sužeistąjį nuo neigiamų aplinkos veiksnių (šalčio, vėjo, drėgmės), palikite asmenines apsaugos priemones;</w:t>
      </w:r>
    </w:p>
    <w:p w:rsidR="00A278EB" w:rsidRDefault="00CC0C46" w:rsidP="001444C7">
      <w:pPr>
        <w:pStyle w:val="NoSpacing"/>
        <w:numPr>
          <w:ilvl w:val="0"/>
          <w:numId w:val="26"/>
        </w:numPr>
        <w:tabs>
          <w:tab w:val="left" w:pos="851"/>
        </w:tabs>
        <w:spacing w:line="276" w:lineRule="auto"/>
        <w:ind w:left="0" w:firstLine="284"/>
        <w:jc w:val="both"/>
        <w:rPr>
          <w:rFonts w:ascii="Times New Roman" w:hAnsi="Times New Roman"/>
          <w:sz w:val="24"/>
          <w:szCs w:val="24"/>
        </w:rPr>
      </w:pPr>
      <w:r>
        <w:rPr>
          <w:rFonts w:ascii="Times New Roman" w:hAnsi="Times New Roman"/>
          <w:sz w:val="24"/>
          <w:szCs w:val="24"/>
        </w:rPr>
        <w:t>nurenkite šlapius drab</w:t>
      </w:r>
      <w:r w:rsidR="00A278EB" w:rsidRPr="00A278EB">
        <w:rPr>
          <w:rFonts w:ascii="Times New Roman" w:hAnsi="Times New Roman"/>
          <w:sz w:val="24"/>
          <w:szCs w:val="24"/>
        </w:rPr>
        <w:t xml:space="preserve">užius, aprenkite sausais, uždėkite kepurę; </w:t>
      </w:r>
    </w:p>
    <w:p w:rsidR="00A278EB" w:rsidRDefault="00A278EB" w:rsidP="001444C7">
      <w:pPr>
        <w:pStyle w:val="NoSpacing"/>
        <w:numPr>
          <w:ilvl w:val="0"/>
          <w:numId w:val="26"/>
        </w:numPr>
        <w:tabs>
          <w:tab w:val="left" w:pos="851"/>
        </w:tabs>
        <w:spacing w:line="276" w:lineRule="auto"/>
        <w:ind w:left="0" w:firstLine="284"/>
        <w:jc w:val="both"/>
        <w:rPr>
          <w:rFonts w:ascii="Times New Roman" w:hAnsi="Times New Roman"/>
          <w:sz w:val="24"/>
          <w:szCs w:val="24"/>
        </w:rPr>
      </w:pPr>
      <w:r w:rsidRPr="00A278EB">
        <w:rPr>
          <w:rFonts w:ascii="Times New Roman" w:hAnsi="Times New Roman"/>
          <w:sz w:val="24"/>
          <w:szCs w:val="24"/>
        </w:rPr>
        <w:t>perkelkite sužeistąjį nuo šalto paviršiaus, perneškite į užuovėją ar šiltą patalpą, jei yra tokia galimybė;</w:t>
      </w:r>
    </w:p>
    <w:p w:rsidR="00A278EB" w:rsidRDefault="00A278EB" w:rsidP="001444C7">
      <w:pPr>
        <w:pStyle w:val="NoSpacing"/>
        <w:numPr>
          <w:ilvl w:val="0"/>
          <w:numId w:val="26"/>
        </w:numPr>
        <w:tabs>
          <w:tab w:val="left" w:pos="851"/>
        </w:tabs>
        <w:spacing w:line="276" w:lineRule="auto"/>
        <w:ind w:left="0" w:firstLine="284"/>
        <w:jc w:val="both"/>
        <w:rPr>
          <w:rFonts w:ascii="Times New Roman" w:hAnsi="Times New Roman"/>
          <w:sz w:val="24"/>
          <w:szCs w:val="24"/>
        </w:rPr>
      </w:pPr>
      <w:r w:rsidRPr="00A278EB">
        <w:rPr>
          <w:rFonts w:ascii="Times New Roman" w:hAnsi="Times New Roman"/>
          <w:sz w:val="24"/>
          <w:szCs w:val="24"/>
        </w:rPr>
        <w:t>apvyniokite (ne tiesiai ant odos) apklotu</w:t>
      </w:r>
      <w:r>
        <w:rPr>
          <w:rFonts w:ascii="Times New Roman" w:hAnsi="Times New Roman"/>
          <w:sz w:val="24"/>
          <w:szCs w:val="24"/>
        </w:rPr>
        <w:t>;</w:t>
      </w:r>
      <w:r w:rsidRPr="00A278EB">
        <w:rPr>
          <w:rFonts w:ascii="Times New Roman" w:hAnsi="Times New Roman"/>
          <w:sz w:val="24"/>
          <w:szCs w:val="24"/>
        </w:rPr>
        <w:t xml:space="preserve"> </w:t>
      </w:r>
    </w:p>
    <w:p w:rsidR="00A278EB" w:rsidRDefault="00A278EB" w:rsidP="001444C7">
      <w:pPr>
        <w:pStyle w:val="NoSpacing"/>
        <w:numPr>
          <w:ilvl w:val="0"/>
          <w:numId w:val="26"/>
        </w:numPr>
        <w:tabs>
          <w:tab w:val="left" w:pos="851"/>
        </w:tabs>
        <w:spacing w:line="276" w:lineRule="auto"/>
        <w:ind w:left="0" w:firstLine="284"/>
        <w:jc w:val="both"/>
        <w:rPr>
          <w:rFonts w:ascii="Times New Roman" w:hAnsi="Times New Roman"/>
          <w:sz w:val="24"/>
          <w:szCs w:val="24"/>
        </w:rPr>
      </w:pPr>
      <w:r w:rsidRPr="00A278EB">
        <w:rPr>
          <w:rFonts w:ascii="Times New Roman" w:hAnsi="Times New Roman"/>
          <w:sz w:val="24"/>
          <w:szCs w:val="24"/>
        </w:rPr>
        <w:t>suvyniokite į</w:t>
      </w:r>
      <w:r>
        <w:rPr>
          <w:rFonts w:ascii="Times New Roman" w:hAnsi="Times New Roman"/>
          <w:sz w:val="24"/>
          <w:szCs w:val="24"/>
        </w:rPr>
        <w:t xml:space="preserve"> antklodes, įskaitant ir galvą;</w:t>
      </w:r>
    </w:p>
    <w:p w:rsidR="00A278EB" w:rsidRDefault="00A278EB" w:rsidP="001444C7">
      <w:pPr>
        <w:pStyle w:val="NoSpacing"/>
        <w:numPr>
          <w:ilvl w:val="0"/>
          <w:numId w:val="26"/>
        </w:numPr>
        <w:tabs>
          <w:tab w:val="left" w:pos="851"/>
        </w:tabs>
        <w:spacing w:line="276" w:lineRule="auto"/>
        <w:ind w:left="0" w:firstLine="284"/>
        <w:jc w:val="both"/>
        <w:rPr>
          <w:rFonts w:ascii="Times New Roman" w:hAnsi="Times New Roman"/>
          <w:sz w:val="24"/>
          <w:szCs w:val="24"/>
        </w:rPr>
      </w:pPr>
      <w:r w:rsidRPr="00A278EB">
        <w:rPr>
          <w:rFonts w:ascii="Times New Roman" w:hAnsi="Times New Roman"/>
          <w:sz w:val="24"/>
          <w:szCs w:val="24"/>
        </w:rPr>
        <w:t>panaudokite kitas priemones, kurios saugo nuo šilumos netekimo ir išorinės drėgmės (palapinsiaustė, polietileno plėvelė);</w:t>
      </w:r>
    </w:p>
    <w:p w:rsidR="00A278EB" w:rsidRDefault="00A278EB" w:rsidP="001444C7">
      <w:pPr>
        <w:pStyle w:val="NoSpacing"/>
        <w:numPr>
          <w:ilvl w:val="0"/>
          <w:numId w:val="26"/>
        </w:numPr>
        <w:tabs>
          <w:tab w:val="left" w:pos="851"/>
        </w:tabs>
        <w:spacing w:line="276" w:lineRule="auto"/>
        <w:ind w:left="0" w:firstLine="284"/>
        <w:jc w:val="both"/>
        <w:rPr>
          <w:rFonts w:ascii="Times New Roman" w:hAnsi="Times New Roman"/>
          <w:sz w:val="24"/>
          <w:szCs w:val="24"/>
        </w:rPr>
      </w:pPr>
      <w:r w:rsidRPr="00A278EB">
        <w:rPr>
          <w:rFonts w:ascii="Times New Roman" w:hAnsi="Times New Roman"/>
          <w:sz w:val="24"/>
          <w:szCs w:val="24"/>
        </w:rPr>
        <w:t>jei guli ant žemės, padėkite po priemones, izoliuojančias nuo tiesioginio kontakto su šalta žeme;</w:t>
      </w:r>
    </w:p>
    <w:p w:rsidR="00A278EB" w:rsidRPr="001A126D" w:rsidRDefault="00A278EB" w:rsidP="001444C7">
      <w:pPr>
        <w:pStyle w:val="NoSpacing"/>
        <w:numPr>
          <w:ilvl w:val="0"/>
          <w:numId w:val="26"/>
        </w:numPr>
        <w:tabs>
          <w:tab w:val="left" w:pos="851"/>
        </w:tabs>
        <w:spacing w:line="276" w:lineRule="auto"/>
        <w:ind w:left="0" w:firstLine="284"/>
        <w:jc w:val="both"/>
        <w:rPr>
          <w:rFonts w:ascii="Times New Roman" w:hAnsi="Times New Roman"/>
          <w:sz w:val="24"/>
          <w:szCs w:val="24"/>
        </w:rPr>
      </w:pPr>
      <w:r w:rsidRPr="00A278EB">
        <w:rPr>
          <w:rFonts w:ascii="Times New Roman" w:hAnsi="Times New Roman"/>
          <w:sz w:val="24"/>
          <w:szCs w:val="24"/>
        </w:rPr>
        <w:t>duokite gerti šiltų gėrimų, jei sąmoningas.</w:t>
      </w:r>
    </w:p>
    <w:p w:rsidR="003C5070" w:rsidRDefault="003C5070" w:rsidP="001444C7">
      <w:pPr>
        <w:pStyle w:val="NoSpacing"/>
        <w:tabs>
          <w:tab w:val="left" w:pos="851"/>
        </w:tabs>
        <w:spacing w:line="276" w:lineRule="auto"/>
        <w:jc w:val="both"/>
        <w:rPr>
          <w:rFonts w:ascii="Times New Roman" w:hAnsi="Times New Roman"/>
          <w:b/>
          <w:sz w:val="24"/>
          <w:szCs w:val="24"/>
        </w:rPr>
      </w:pPr>
    </w:p>
    <w:p w:rsidR="00682851" w:rsidRDefault="00682851" w:rsidP="001444C7">
      <w:pPr>
        <w:pStyle w:val="NoSpacing"/>
        <w:tabs>
          <w:tab w:val="left" w:pos="851"/>
        </w:tabs>
        <w:spacing w:line="276" w:lineRule="auto"/>
        <w:jc w:val="both"/>
        <w:rPr>
          <w:rFonts w:ascii="Times New Roman" w:hAnsi="Times New Roman"/>
          <w:b/>
          <w:sz w:val="24"/>
          <w:szCs w:val="24"/>
        </w:rPr>
      </w:pPr>
    </w:p>
    <w:p w:rsidR="00682851" w:rsidRDefault="00682851" w:rsidP="001444C7">
      <w:pPr>
        <w:pStyle w:val="NoSpacing"/>
        <w:tabs>
          <w:tab w:val="left" w:pos="851"/>
        </w:tabs>
        <w:spacing w:line="276" w:lineRule="auto"/>
        <w:jc w:val="both"/>
        <w:rPr>
          <w:rFonts w:ascii="Times New Roman" w:hAnsi="Times New Roman"/>
          <w:b/>
          <w:sz w:val="24"/>
          <w:szCs w:val="24"/>
        </w:rPr>
      </w:pPr>
    </w:p>
    <w:p w:rsidR="00FC5B33" w:rsidRDefault="00FC5B33" w:rsidP="001444C7">
      <w:pPr>
        <w:pStyle w:val="NoSpacing"/>
        <w:tabs>
          <w:tab w:val="left" w:pos="851"/>
        </w:tabs>
        <w:spacing w:line="276" w:lineRule="auto"/>
        <w:jc w:val="both"/>
        <w:rPr>
          <w:rFonts w:ascii="Times New Roman" w:hAnsi="Times New Roman"/>
          <w:b/>
          <w:sz w:val="24"/>
          <w:szCs w:val="24"/>
        </w:rPr>
      </w:pPr>
    </w:p>
    <w:p w:rsidR="00FC5B33" w:rsidRDefault="00FC5B33" w:rsidP="001444C7">
      <w:pPr>
        <w:pStyle w:val="NoSpacing"/>
        <w:tabs>
          <w:tab w:val="left" w:pos="851"/>
        </w:tabs>
        <w:spacing w:line="276" w:lineRule="auto"/>
        <w:jc w:val="both"/>
        <w:rPr>
          <w:rFonts w:ascii="Times New Roman" w:hAnsi="Times New Roman"/>
          <w:b/>
          <w:sz w:val="24"/>
          <w:szCs w:val="24"/>
        </w:rPr>
      </w:pPr>
    </w:p>
    <w:p w:rsidR="00A278EB" w:rsidRDefault="00A278EB" w:rsidP="001444C7">
      <w:pPr>
        <w:pStyle w:val="NoSpacing"/>
        <w:tabs>
          <w:tab w:val="left" w:pos="851"/>
        </w:tabs>
        <w:spacing w:line="276" w:lineRule="auto"/>
        <w:jc w:val="both"/>
        <w:rPr>
          <w:rFonts w:ascii="Times New Roman" w:hAnsi="Times New Roman"/>
          <w:b/>
          <w:sz w:val="24"/>
          <w:szCs w:val="24"/>
        </w:rPr>
      </w:pPr>
      <w:r w:rsidRPr="00A278EB">
        <w:rPr>
          <w:rFonts w:ascii="Times New Roman" w:hAnsi="Times New Roman"/>
          <w:b/>
          <w:sz w:val="24"/>
          <w:szCs w:val="24"/>
        </w:rPr>
        <w:t>Žmogaus gaivinimas</w:t>
      </w:r>
      <w:r w:rsidR="00CC0C46">
        <w:rPr>
          <w:rFonts w:ascii="Times New Roman" w:hAnsi="Times New Roman"/>
          <w:b/>
          <w:sz w:val="24"/>
          <w:szCs w:val="24"/>
        </w:rPr>
        <w:t>:</w:t>
      </w:r>
    </w:p>
    <w:p w:rsidR="00A278EB" w:rsidRDefault="00A278EB" w:rsidP="001444C7">
      <w:pPr>
        <w:pStyle w:val="NoSpacing"/>
        <w:tabs>
          <w:tab w:val="left" w:pos="851"/>
        </w:tabs>
        <w:spacing w:line="276" w:lineRule="auto"/>
        <w:jc w:val="both"/>
        <w:rPr>
          <w:rFonts w:ascii="Times New Roman" w:hAnsi="Times New Roman"/>
          <w:b/>
          <w:sz w:val="24"/>
          <w:szCs w:val="24"/>
        </w:rPr>
      </w:pPr>
    </w:p>
    <w:p w:rsidR="00237A04" w:rsidRDefault="00A278EB" w:rsidP="001444C7">
      <w:pPr>
        <w:pStyle w:val="NoSpacing"/>
        <w:numPr>
          <w:ilvl w:val="0"/>
          <w:numId w:val="26"/>
        </w:numPr>
        <w:tabs>
          <w:tab w:val="left" w:pos="851"/>
        </w:tabs>
        <w:spacing w:line="276" w:lineRule="auto"/>
        <w:jc w:val="both"/>
        <w:rPr>
          <w:rFonts w:ascii="Times New Roman" w:hAnsi="Times New Roman"/>
          <w:sz w:val="24"/>
          <w:szCs w:val="24"/>
        </w:rPr>
      </w:pPr>
      <w:r w:rsidRPr="00A278EB">
        <w:rPr>
          <w:rFonts w:ascii="Times New Roman" w:hAnsi="Times New Roman"/>
          <w:sz w:val="24"/>
          <w:szCs w:val="24"/>
        </w:rPr>
        <w:t>saugumas: įvertinti situaciją ir pavojus (sau, nukentėjusiajam);</w:t>
      </w:r>
    </w:p>
    <w:p w:rsidR="00237A04" w:rsidRDefault="00A278EB" w:rsidP="001444C7">
      <w:pPr>
        <w:pStyle w:val="NoSpacing"/>
        <w:numPr>
          <w:ilvl w:val="0"/>
          <w:numId w:val="26"/>
        </w:numPr>
        <w:tabs>
          <w:tab w:val="left" w:pos="851"/>
        </w:tabs>
        <w:spacing w:line="276" w:lineRule="auto"/>
        <w:jc w:val="both"/>
        <w:rPr>
          <w:rFonts w:ascii="Times New Roman" w:hAnsi="Times New Roman"/>
          <w:sz w:val="24"/>
          <w:szCs w:val="24"/>
        </w:rPr>
      </w:pPr>
      <w:r w:rsidRPr="00237A04">
        <w:rPr>
          <w:rFonts w:ascii="Times New Roman" w:hAnsi="Times New Roman"/>
          <w:sz w:val="24"/>
          <w:szCs w:val="24"/>
        </w:rPr>
        <w:t>sąmonės vertinimas pajudinant už pečių ir klausiant „kas atsitiko?“;</w:t>
      </w:r>
    </w:p>
    <w:p w:rsidR="00237A04" w:rsidRDefault="00A278EB" w:rsidP="001444C7">
      <w:pPr>
        <w:pStyle w:val="NoSpacing"/>
        <w:numPr>
          <w:ilvl w:val="0"/>
          <w:numId w:val="26"/>
        </w:numPr>
        <w:tabs>
          <w:tab w:val="left" w:pos="851"/>
        </w:tabs>
        <w:spacing w:line="276" w:lineRule="auto"/>
        <w:jc w:val="both"/>
        <w:rPr>
          <w:rFonts w:ascii="Times New Roman" w:hAnsi="Times New Roman"/>
          <w:sz w:val="24"/>
          <w:szCs w:val="24"/>
        </w:rPr>
      </w:pPr>
      <w:r w:rsidRPr="00237A04">
        <w:rPr>
          <w:rFonts w:ascii="Times New Roman" w:hAnsi="Times New Roman"/>
          <w:sz w:val="24"/>
          <w:szCs w:val="24"/>
        </w:rPr>
        <w:t>jei nėra sąmonės, reikia šauktis aplinkinių pagalbos;</w:t>
      </w:r>
    </w:p>
    <w:p w:rsidR="00237A04" w:rsidRDefault="00A278EB" w:rsidP="001444C7">
      <w:pPr>
        <w:pStyle w:val="NoSpacing"/>
        <w:numPr>
          <w:ilvl w:val="0"/>
          <w:numId w:val="26"/>
        </w:numPr>
        <w:tabs>
          <w:tab w:val="left" w:pos="851"/>
        </w:tabs>
        <w:spacing w:line="276" w:lineRule="auto"/>
        <w:jc w:val="both"/>
        <w:rPr>
          <w:rFonts w:ascii="Times New Roman" w:hAnsi="Times New Roman"/>
          <w:sz w:val="24"/>
          <w:szCs w:val="24"/>
        </w:rPr>
      </w:pPr>
      <w:r w:rsidRPr="00237A04">
        <w:rPr>
          <w:rFonts w:ascii="Times New Roman" w:hAnsi="Times New Roman"/>
          <w:sz w:val="24"/>
          <w:szCs w:val="24"/>
        </w:rPr>
        <w:t>atverti kvėpavimo takus, vertinti kvėpavimą 10 sek.;</w:t>
      </w:r>
    </w:p>
    <w:p w:rsidR="00237A04" w:rsidRDefault="00A278EB" w:rsidP="001444C7">
      <w:pPr>
        <w:pStyle w:val="NoSpacing"/>
        <w:numPr>
          <w:ilvl w:val="0"/>
          <w:numId w:val="26"/>
        </w:numPr>
        <w:tabs>
          <w:tab w:val="left" w:pos="851"/>
        </w:tabs>
        <w:spacing w:line="276" w:lineRule="auto"/>
        <w:jc w:val="both"/>
        <w:rPr>
          <w:rFonts w:ascii="Times New Roman" w:hAnsi="Times New Roman"/>
          <w:sz w:val="24"/>
          <w:szCs w:val="24"/>
        </w:rPr>
      </w:pPr>
      <w:r w:rsidRPr="00237A04">
        <w:rPr>
          <w:rFonts w:ascii="Times New Roman" w:hAnsi="Times New Roman"/>
          <w:sz w:val="24"/>
          <w:szCs w:val="24"/>
        </w:rPr>
        <w:t>jei nėra sąmonės ir normalaus kvėpavimo, skambinti 112;</w:t>
      </w:r>
    </w:p>
    <w:p w:rsidR="00237A04" w:rsidRDefault="00A278EB" w:rsidP="001444C7">
      <w:pPr>
        <w:pStyle w:val="NoSpacing"/>
        <w:numPr>
          <w:ilvl w:val="0"/>
          <w:numId w:val="26"/>
        </w:numPr>
        <w:tabs>
          <w:tab w:val="left" w:pos="851"/>
        </w:tabs>
        <w:spacing w:line="276" w:lineRule="auto"/>
        <w:jc w:val="both"/>
        <w:rPr>
          <w:rFonts w:ascii="Times New Roman" w:hAnsi="Times New Roman"/>
          <w:sz w:val="24"/>
          <w:szCs w:val="24"/>
        </w:rPr>
      </w:pPr>
      <w:r w:rsidRPr="00237A04">
        <w:rPr>
          <w:rFonts w:ascii="Times New Roman" w:hAnsi="Times New Roman"/>
          <w:sz w:val="24"/>
          <w:szCs w:val="24"/>
        </w:rPr>
        <w:t>atlikti 30 krūtinės ląstos paspaudimų, 2 įpūtimus;</w:t>
      </w:r>
    </w:p>
    <w:p w:rsidR="00A278EB" w:rsidRDefault="00A278EB" w:rsidP="001444C7">
      <w:pPr>
        <w:pStyle w:val="NoSpacing"/>
        <w:numPr>
          <w:ilvl w:val="0"/>
          <w:numId w:val="26"/>
        </w:numPr>
        <w:tabs>
          <w:tab w:val="left" w:pos="851"/>
        </w:tabs>
        <w:spacing w:line="276" w:lineRule="auto"/>
        <w:jc w:val="both"/>
        <w:rPr>
          <w:rFonts w:ascii="Times New Roman" w:hAnsi="Times New Roman"/>
          <w:sz w:val="24"/>
          <w:szCs w:val="24"/>
        </w:rPr>
      </w:pPr>
      <w:r w:rsidRPr="00237A04">
        <w:rPr>
          <w:rFonts w:ascii="Times New Roman" w:hAnsi="Times New Roman"/>
          <w:sz w:val="24"/>
          <w:szCs w:val="24"/>
        </w:rPr>
        <w:t xml:space="preserve">tęsti </w:t>
      </w:r>
      <w:r w:rsidR="00237A04">
        <w:rPr>
          <w:rFonts w:ascii="Times New Roman" w:hAnsi="Times New Roman"/>
          <w:sz w:val="24"/>
          <w:szCs w:val="24"/>
        </w:rPr>
        <w:t>pradinį gaivinimą santykiu 30:2</w:t>
      </w:r>
      <w:r w:rsidR="00CC0C46">
        <w:rPr>
          <w:rFonts w:ascii="Times New Roman" w:hAnsi="Times New Roman"/>
          <w:sz w:val="24"/>
          <w:szCs w:val="24"/>
        </w:rPr>
        <w:t>.</w:t>
      </w:r>
    </w:p>
    <w:p w:rsidR="00237A04" w:rsidRDefault="00237A04" w:rsidP="00237A04">
      <w:pPr>
        <w:pStyle w:val="NoSpacing"/>
        <w:tabs>
          <w:tab w:val="left" w:pos="851"/>
        </w:tabs>
        <w:jc w:val="both"/>
        <w:rPr>
          <w:rFonts w:ascii="Times New Roman" w:hAnsi="Times New Roman"/>
          <w:sz w:val="24"/>
          <w:szCs w:val="24"/>
        </w:rPr>
      </w:pPr>
    </w:p>
    <w:p w:rsidR="008860E8" w:rsidRDefault="008860E8" w:rsidP="004A5162">
      <w:pPr>
        <w:pStyle w:val="NoSpacing"/>
        <w:tabs>
          <w:tab w:val="left" w:pos="851"/>
        </w:tabs>
        <w:jc w:val="center"/>
        <w:rPr>
          <w:rFonts w:ascii="Times New Roman" w:hAnsi="Times New Roman"/>
          <w:b/>
          <w:sz w:val="24"/>
          <w:szCs w:val="24"/>
        </w:rPr>
      </w:pPr>
    </w:p>
    <w:p w:rsidR="00237A04" w:rsidRDefault="004A5162" w:rsidP="004A5162">
      <w:pPr>
        <w:pStyle w:val="NoSpacing"/>
        <w:tabs>
          <w:tab w:val="left" w:pos="851"/>
        </w:tabs>
        <w:jc w:val="center"/>
        <w:rPr>
          <w:rFonts w:ascii="Times New Roman" w:hAnsi="Times New Roman"/>
          <w:b/>
          <w:sz w:val="24"/>
          <w:szCs w:val="24"/>
        </w:rPr>
      </w:pPr>
      <w:r>
        <w:rPr>
          <w:rFonts w:ascii="Times New Roman" w:hAnsi="Times New Roman"/>
          <w:b/>
          <w:sz w:val="24"/>
          <w:szCs w:val="24"/>
        </w:rPr>
        <w:t>PSICHOLOGINĖS PAGALBOS TEIKIMAS</w:t>
      </w:r>
    </w:p>
    <w:p w:rsidR="00CC0C46" w:rsidRDefault="00CC0C46" w:rsidP="004A5162">
      <w:pPr>
        <w:pStyle w:val="NoSpacing"/>
        <w:tabs>
          <w:tab w:val="left" w:pos="851"/>
        </w:tabs>
        <w:jc w:val="center"/>
        <w:rPr>
          <w:rFonts w:ascii="Times New Roman" w:hAnsi="Times New Roman"/>
          <w:b/>
          <w:sz w:val="24"/>
          <w:szCs w:val="24"/>
        </w:rPr>
      </w:pPr>
    </w:p>
    <w:p w:rsidR="004A5162" w:rsidRDefault="004A5162" w:rsidP="00237A04">
      <w:pPr>
        <w:pStyle w:val="NoSpacing"/>
        <w:tabs>
          <w:tab w:val="left" w:pos="851"/>
        </w:tabs>
        <w:jc w:val="both"/>
        <w:rPr>
          <w:rFonts w:ascii="Times New Roman" w:hAnsi="Times New Roman"/>
          <w:b/>
          <w:sz w:val="24"/>
          <w:szCs w:val="24"/>
        </w:rPr>
      </w:pPr>
    </w:p>
    <w:p w:rsidR="004A5162" w:rsidRDefault="004A5162" w:rsidP="001444C7">
      <w:pPr>
        <w:pStyle w:val="NoSpacing"/>
        <w:tabs>
          <w:tab w:val="left" w:pos="851"/>
        </w:tabs>
        <w:spacing w:line="276" w:lineRule="auto"/>
        <w:ind w:firstLine="426"/>
        <w:jc w:val="both"/>
        <w:rPr>
          <w:rFonts w:ascii="Times New Roman" w:hAnsi="Times New Roman"/>
          <w:sz w:val="24"/>
          <w:szCs w:val="24"/>
        </w:rPr>
      </w:pPr>
      <w:r w:rsidRPr="004A5162">
        <w:rPr>
          <w:rFonts w:ascii="Times New Roman" w:hAnsi="Times New Roman"/>
          <w:sz w:val="24"/>
          <w:szCs w:val="24"/>
        </w:rPr>
        <w:t>Stresas – tai fizinis ir psichinis procesas. Tai žmogaus</w:t>
      </w:r>
      <w:r>
        <w:rPr>
          <w:rFonts w:ascii="Times New Roman" w:hAnsi="Times New Roman"/>
          <w:sz w:val="24"/>
          <w:szCs w:val="24"/>
        </w:rPr>
        <w:t xml:space="preserve"> normali reakcija į situacijas </w:t>
      </w:r>
      <w:r w:rsidRPr="004A5162">
        <w:rPr>
          <w:rFonts w:ascii="Times New Roman" w:hAnsi="Times New Roman"/>
          <w:sz w:val="24"/>
          <w:szCs w:val="24"/>
        </w:rPr>
        <w:t xml:space="preserve">ir įvykius, kurie ypač paveikia, ir bandymas juos įveikti. </w:t>
      </w:r>
      <w:r>
        <w:rPr>
          <w:rFonts w:ascii="Times New Roman" w:hAnsi="Times New Roman"/>
          <w:sz w:val="24"/>
          <w:szCs w:val="24"/>
        </w:rPr>
        <w:t xml:space="preserve">Tai gali būti nelaimės, sunkūs </w:t>
      </w:r>
      <w:r w:rsidRPr="004A5162">
        <w:rPr>
          <w:rFonts w:ascii="Times New Roman" w:hAnsi="Times New Roman"/>
          <w:sz w:val="24"/>
          <w:szCs w:val="24"/>
        </w:rPr>
        <w:t xml:space="preserve">sužeidimai, mirtys, kiti išgyvenimai ir įvykiai. Stresas gali būti teigiamas, kai jis </w:t>
      </w:r>
      <w:r>
        <w:rPr>
          <w:rFonts w:ascii="Times New Roman" w:hAnsi="Times New Roman"/>
          <w:sz w:val="24"/>
          <w:szCs w:val="24"/>
        </w:rPr>
        <w:t xml:space="preserve">žmogų </w:t>
      </w:r>
      <w:r w:rsidRPr="004A5162">
        <w:rPr>
          <w:rFonts w:ascii="Times New Roman" w:hAnsi="Times New Roman"/>
          <w:sz w:val="24"/>
          <w:szCs w:val="24"/>
        </w:rPr>
        <w:t>suaktyvina ir motyvuoja, mobilizuoja fizines jėgas ir p</w:t>
      </w:r>
      <w:r>
        <w:rPr>
          <w:rFonts w:ascii="Times New Roman" w:hAnsi="Times New Roman"/>
          <w:sz w:val="24"/>
          <w:szCs w:val="24"/>
        </w:rPr>
        <w:t xml:space="preserve">aruošia įveikti sunkumus. Toks </w:t>
      </w:r>
      <w:r w:rsidRPr="004A5162">
        <w:rPr>
          <w:rFonts w:ascii="Times New Roman" w:hAnsi="Times New Roman"/>
          <w:sz w:val="24"/>
          <w:szCs w:val="24"/>
        </w:rPr>
        <w:t>stresas vadinamas eustresu. Stresas gali būti neigiamas,</w:t>
      </w:r>
      <w:r>
        <w:rPr>
          <w:rFonts w:ascii="Times New Roman" w:hAnsi="Times New Roman"/>
          <w:sz w:val="24"/>
          <w:szCs w:val="24"/>
        </w:rPr>
        <w:t xml:space="preserve"> kai jis kelia grėsmę žmonėms, </w:t>
      </w:r>
      <w:r w:rsidRPr="004A5162">
        <w:rPr>
          <w:rFonts w:ascii="Times New Roman" w:hAnsi="Times New Roman"/>
          <w:sz w:val="24"/>
          <w:szCs w:val="24"/>
        </w:rPr>
        <w:t>visuomeninei padėčiai bei saugumui darbe, žmogaus ir jo artimųjų sveikatai</w:t>
      </w:r>
      <w:r>
        <w:rPr>
          <w:rFonts w:ascii="Times New Roman" w:hAnsi="Times New Roman"/>
          <w:sz w:val="24"/>
          <w:szCs w:val="24"/>
        </w:rPr>
        <w:t xml:space="preserve">. Toks </w:t>
      </w:r>
      <w:r w:rsidRPr="004A5162">
        <w:rPr>
          <w:rFonts w:ascii="Times New Roman" w:hAnsi="Times New Roman"/>
          <w:sz w:val="24"/>
          <w:szCs w:val="24"/>
        </w:rPr>
        <w:t>stresas vadinamas distresu.</w:t>
      </w:r>
    </w:p>
    <w:p w:rsidR="004A5162" w:rsidRDefault="004A5162" w:rsidP="001444C7">
      <w:pPr>
        <w:pStyle w:val="NoSpacing"/>
        <w:tabs>
          <w:tab w:val="left" w:pos="851"/>
        </w:tabs>
        <w:spacing w:line="276" w:lineRule="auto"/>
        <w:jc w:val="both"/>
        <w:rPr>
          <w:rFonts w:ascii="Times New Roman" w:hAnsi="Times New Roman"/>
          <w:sz w:val="24"/>
          <w:szCs w:val="24"/>
        </w:rPr>
      </w:pPr>
    </w:p>
    <w:p w:rsidR="004A5162" w:rsidRDefault="004A5162" w:rsidP="001444C7">
      <w:pPr>
        <w:pStyle w:val="NoSpacing"/>
        <w:tabs>
          <w:tab w:val="left" w:pos="851"/>
        </w:tabs>
        <w:spacing w:line="276" w:lineRule="auto"/>
        <w:jc w:val="both"/>
        <w:rPr>
          <w:rFonts w:ascii="Times New Roman" w:hAnsi="Times New Roman"/>
          <w:b/>
          <w:sz w:val="24"/>
          <w:szCs w:val="24"/>
        </w:rPr>
      </w:pPr>
      <w:r w:rsidRPr="004A5162">
        <w:rPr>
          <w:rFonts w:ascii="Times New Roman" w:hAnsi="Times New Roman"/>
          <w:b/>
          <w:sz w:val="24"/>
          <w:szCs w:val="24"/>
        </w:rPr>
        <w:t>Streso ar panikos sukelėjai:</w:t>
      </w:r>
    </w:p>
    <w:p w:rsidR="004A5162" w:rsidRDefault="004A5162" w:rsidP="001444C7">
      <w:pPr>
        <w:pStyle w:val="NoSpacing"/>
        <w:tabs>
          <w:tab w:val="left" w:pos="851"/>
        </w:tabs>
        <w:spacing w:line="276" w:lineRule="auto"/>
        <w:jc w:val="both"/>
        <w:rPr>
          <w:rFonts w:ascii="Times New Roman" w:hAnsi="Times New Roman"/>
          <w:b/>
          <w:sz w:val="24"/>
          <w:szCs w:val="24"/>
        </w:rPr>
      </w:pPr>
    </w:p>
    <w:p w:rsidR="004A5162" w:rsidRDefault="004A5162" w:rsidP="001444C7">
      <w:pPr>
        <w:pStyle w:val="NoSpacing"/>
        <w:tabs>
          <w:tab w:val="left" w:pos="851"/>
        </w:tabs>
        <w:spacing w:line="276" w:lineRule="auto"/>
        <w:jc w:val="both"/>
        <w:rPr>
          <w:rFonts w:ascii="Times New Roman" w:hAnsi="Times New Roman"/>
          <w:sz w:val="24"/>
          <w:szCs w:val="24"/>
        </w:rPr>
      </w:pPr>
      <w:r w:rsidRPr="004A5162">
        <w:rPr>
          <w:rFonts w:ascii="Times New Roman" w:hAnsi="Times New Roman"/>
          <w:sz w:val="24"/>
          <w:szCs w:val="24"/>
        </w:rPr>
        <w:t>Aplinkos veiksniai:</w:t>
      </w:r>
    </w:p>
    <w:p w:rsidR="003C5070" w:rsidRPr="004A5162" w:rsidRDefault="003C5070" w:rsidP="001444C7">
      <w:pPr>
        <w:pStyle w:val="NoSpacing"/>
        <w:tabs>
          <w:tab w:val="left" w:pos="851"/>
        </w:tabs>
        <w:spacing w:line="276" w:lineRule="auto"/>
        <w:jc w:val="both"/>
        <w:rPr>
          <w:rFonts w:ascii="Times New Roman" w:hAnsi="Times New Roman"/>
          <w:sz w:val="24"/>
          <w:szCs w:val="24"/>
        </w:rPr>
      </w:pPr>
    </w:p>
    <w:p w:rsidR="004A5162" w:rsidRDefault="004A5162" w:rsidP="001444C7">
      <w:pPr>
        <w:pStyle w:val="NoSpacing"/>
        <w:numPr>
          <w:ilvl w:val="0"/>
          <w:numId w:val="26"/>
        </w:numPr>
        <w:tabs>
          <w:tab w:val="left" w:pos="851"/>
        </w:tabs>
        <w:spacing w:line="276" w:lineRule="auto"/>
        <w:jc w:val="both"/>
        <w:rPr>
          <w:rFonts w:ascii="Times New Roman" w:hAnsi="Times New Roman"/>
          <w:sz w:val="24"/>
          <w:szCs w:val="24"/>
        </w:rPr>
      </w:pPr>
      <w:r w:rsidRPr="004A5162">
        <w:rPr>
          <w:rFonts w:ascii="Times New Roman" w:hAnsi="Times New Roman"/>
          <w:sz w:val="24"/>
          <w:szCs w:val="24"/>
        </w:rPr>
        <w:t>triukšmas;</w:t>
      </w:r>
    </w:p>
    <w:p w:rsidR="004A5162" w:rsidRDefault="004A5162" w:rsidP="001444C7">
      <w:pPr>
        <w:pStyle w:val="NoSpacing"/>
        <w:numPr>
          <w:ilvl w:val="0"/>
          <w:numId w:val="26"/>
        </w:numPr>
        <w:tabs>
          <w:tab w:val="left" w:pos="851"/>
        </w:tabs>
        <w:spacing w:line="276" w:lineRule="auto"/>
        <w:jc w:val="both"/>
        <w:rPr>
          <w:rFonts w:ascii="Times New Roman" w:hAnsi="Times New Roman"/>
          <w:sz w:val="24"/>
          <w:szCs w:val="24"/>
        </w:rPr>
      </w:pPr>
      <w:r w:rsidRPr="004A5162">
        <w:rPr>
          <w:rFonts w:ascii="Times New Roman" w:hAnsi="Times New Roman"/>
          <w:sz w:val="24"/>
          <w:szCs w:val="24"/>
        </w:rPr>
        <w:t>judėjimas keliuose, gatvėse, transporto kamščiai;</w:t>
      </w:r>
    </w:p>
    <w:p w:rsidR="004A5162" w:rsidRDefault="004A5162" w:rsidP="001444C7">
      <w:pPr>
        <w:pStyle w:val="NoSpacing"/>
        <w:numPr>
          <w:ilvl w:val="0"/>
          <w:numId w:val="26"/>
        </w:numPr>
        <w:tabs>
          <w:tab w:val="left" w:pos="851"/>
        </w:tabs>
        <w:spacing w:line="276" w:lineRule="auto"/>
        <w:jc w:val="both"/>
        <w:rPr>
          <w:rFonts w:ascii="Times New Roman" w:hAnsi="Times New Roman"/>
          <w:sz w:val="24"/>
          <w:szCs w:val="24"/>
        </w:rPr>
      </w:pPr>
      <w:r w:rsidRPr="004A5162">
        <w:rPr>
          <w:rFonts w:ascii="Times New Roman" w:hAnsi="Times New Roman"/>
          <w:sz w:val="24"/>
          <w:szCs w:val="24"/>
        </w:rPr>
        <w:t>buvimas aplinkoje, kurioje daug žmonių;</w:t>
      </w:r>
    </w:p>
    <w:p w:rsidR="004A5162" w:rsidRDefault="004A5162" w:rsidP="001444C7">
      <w:pPr>
        <w:pStyle w:val="NoSpacing"/>
        <w:numPr>
          <w:ilvl w:val="0"/>
          <w:numId w:val="26"/>
        </w:numPr>
        <w:tabs>
          <w:tab w:val="left" w:pos="851"/>
        </w:tabs>
        <w:spacing w:line="276" w:lineRule="auto"/>
        <w:jc w:val="both"/>
        <w:rPr>
          <w:rFonts w:ascii="Times New Roman" w:hAnsi="Times New Roman"/>
          <w:sz w:val="24"/>
          <w:szCs w:val="24"/>
        </w:rPr>
      </w:pPr>
      <w:r>
        <w:rPr>
          <w:rFonts w:ascii="Times New Roman" w:hAnsi="Times New Roman"/>
          <w:sz w:val="24"/>
          <w:szCs w:val="24"/>
        </w:rPr>
        <w:t>karštis, šaltis, drėgmė</w:t>
      </w:r>
      <w:r w:rsidRPr="004A5162">
        <w:rPr>
          <w:rFonts w:ascii="Times New Roman" w:hAnsi="Times New Roman"/>
          <w:sz w:val="24"/>
          <w:szCs w:val="24"/>
        </w:rPr>
        <w:t>;</w:t>
      </w:r>
    </w:p>
    <w:p w:rsidR="004A5162" w:rsidRDefault="004A5162" w:rsidP="001444C7">
      <w:pPr>
        <w:pStyle w:val="NoSpacing"/>
        <w:numPr>
          <w:ilvl w:val="0"/>
          <w:numId w:val="26"/>
        </w:numPr>
        <w:tabs>
          <w:tab w:val="left" w:pos="851"/>
        </w:tabs>
        <w:spacing w:line="276" w:lineRule="auto"/>
        <w:jc w:val="both"/>
        <w:rPr>
          <w:rFonts w:ascii="Times New Roman" w:hAnsi="Times New Roman"/>
          <w:sz w:val="24"/>
          <w:szCs w:val="24"/>
        </w:rPr>
      </w:pPr>
      <w:r w:rsidRPr="004A5162">
        <w:rPr>
          <w:rFonts w:ascii="Times New Roman" w:hAnsi="Times New Roman"/>
          <w:sz w:val="24"/>
          <w:szCs w:val="24"/>
        </w:rPr>
        <w:t>aplinkos užterštumas, jonizuojanti radiacija;</w:t>
      </w:r>
    </w:p>
    <w:p w:rsidR="004A5162" w:rsidRDefault="004A5162" w:rsidP="001444C7">
      <w:pPr>
        <w:pStyle w:val="NoSpacing"/>
        <w:numPr>
          <w:ilvl w:val="0"/>
          <w:numId w:val="26"/>
        </w:numPr>
        <w:tabs>
          <w:tab w:val="left" w:pos="851"/>
        </w:tabs>
        <w:spacing w:line="276" w:lineRule="auto"/>
        <w:jc w:val="both"/>
        <w:rPr>
          <w:rFonts w:ascii="Times New Roman" w:hAnsi="Times New Roman"/>
          <w:sz w:val="24"/>
          <w:szCs w:val="24"/>
        </w:rPr>
      </w:pPr>
      <w:r w:rsidRPr="004A5162">
        <w:rPr>
          <w:rFonts w:ascii="Times New Roman" w:hAnsi="Times New Roman"/>
          <w:sz w:val="24"/>
          <w:szCs w:val="24"/>
        </w:rPr>
        <w:t>vibracija, blogas matomumas;</w:t>
      </w:r>
    </w:p>
    <w:p w:rsidR="00CC0C46" w:rsidRPr="004A5162" w:rsidRDefault="00CC0C46" w:rsidP="001444C7">
      <w:pPr>
        <w:pStyle w:val="NoSpacing"/>
        <w:numPr>
          <w:ilvl w:val="0"/>
          <w:numId w:val="26"/>
        </w:numPr>
        <w:tabs>
          <w:tab w:val="left" w:pos="851"/>
        </w:tabs>
        <w:spacing w:line="276" w:lineRule="auto"/>
        <w:jc w:val="both"/>
        <w:rPr>
          <w:rFonts w:ascii="Times New Roman" w:hAnsi="Times New Roman"/>
          <w:sz w:val="24"/>
          <w:szCs w:val="24"/>
        </w:rPr>
      </w:pPr>
    </w:p>
    <w:p w:rsidR="004A5162" w:rsidRDefault="004A5162" w:rsidP="001444C7">
      <w:pPr>
        <w:pStyle w:val="NoSpacing"/>
        <w:tabs>
          <w:tab w:val="left" w:pos="851"/>
        </w:tabs>
        <w:spacing w:line="276" w:lineRule="auto"/>
        <w:jc w:val="both"/>
        <w:rPr>
          <w:rFonts w:ascii="Times New Roman" w:hAnsi="Times New Roman"/>
          <w:sz w:val="24"/>
          <w:szCs w:val="24"/>
        </w:rPr>
      </w:pPr>
      <w:r w:rsidRPr="004A5162">
        <w:rPr>
          <w:rFonts w:ascii="Times New Roman" w:hAnsi="Times New Roman"/>
          <w:sz w:val="24"/>
          <w:szCs w:val="24"/>
        </w:rPr>
        <w:t>Fiziologiniai veiksniai:</w:t>
      </w:r>
    </w:p>
    <w:p w:rsidR="003C5070" w:rsidRPr="004A5162" w:rsidRDefault="003C5070" w:rsidP="001444C7">
      <w:pPr>
        <w:pStyle w:val="NoSpacing"/>
        <w:tabs>
          <w:tab w:val="left" w:pos="851"/>
        </w:tabs>
        <w:spacing w:line="276" w:lineRule="auto"/>
        <w:jc w:val="both"/>
        <w:rPr>
          <w:rFonts w:ascii="Times New Roman" w:hAnsi="Times New Roman"/>
          <w:sz w:val="24"/>
          <w:szCs w:val="24"/>
        </w:rPr>
      </w:pPr>
    </w:p>
    <w:p w:rsidR="004A5162" w:rsidRDefault="004A5162" w:rsidP="001444C7">
      <w:pPr>
        <w:pStyle w:val="NoSpacing"/>
        <w:numPr>
          <w:ilvl w:val="0"/>
          <w:numId w:val="26"/>
        </w:numPr>
        <w:tabs>
          <w:tab w:val="left" w:pos="851"/>
        </w:tabs>
        <w:spacing w:line="276" w:lineRule="auto"/>
        <w:jc w:val="both"/>
        <w:rPr>
          <w:rFonts w:ascii="Times New Roman" w:hAnsi="Times New Roman"/>
          <w:sz w:val="24"/>
          <w:szCs w:val="24"/>
        </w:rPr>
      </w:pPr>
      <w:r w:rsidRPr="004A5162">
        <w:rPr>
          <w:rFonts w:ascii="Times New Roman" w:hAnsi="Times New Roman"/>
          <w:sz w:val="24"/>
          <w:szCs w:val="24"/>
        </w:rPr>
        <w:t>ligos, sužeidimai, bloga savijauta;</w:t>
      </w:r>
    </w:p>
    <w:p w:rsidR="004A5162" w:rsidRDefault="004A5162" w:rsidP="001444C7">
      <w:pPr>
        <w:pStyle w:val="NoSpacing"/>
        <w:numPr>
          <w:ilvl w:val="0"/>
          <w:numId w:val="26"/>
        </w:numPr>
        <w:tabs>
          <w:tab w:val="left" w:pos="851"/>
        </w:tabs>
        <w:spacing w:line="276" w:lineRule="auto"/>
        <w:jc w:val="both"/>
        <w:rPr>
          <w:rFonts w:ascii="Times New Roman" w:hAnsi="Times New Roman"/>
          <w:sz w:val="24"/>
          <w:szCs w:val="24"/>
        </w:rPr>
      </w:pPr>
      <w:r w:rsidRPr="004A5162">
        <w:rPr>
          <w:rFonts w:ascii="Times New Roman" w:hAnsi="Times New Roman"/>
          <w:sz w:val="24"/>
          <w:szCs w:val="24"/>
        </w:rPr>
        <w:t>poilsio ir miego sutrikimai;</w:t>
      </w:r>
    </w:p>
    <w:p w:rsidR="004A5162" w:rsidRDefault="004A5162" w:rsidP="001444C7">
      <w:pPr>
        <w:pStyle w:val="NoSpacing"/>
        <w:numPr>
          <w:ilvl w:val="0"/>
          <w:numId w:val="26"/>
        </w:numPr>
        <w:tabs>
          <w:tab w:val="left" w:pos="851"/>
        </w:tabs>
        <w:spacing w:line="276" w:lineRule="auto"/>
        <w:jc w:val="both"/>
        <w:rPr>
          <w:rFonts w:ascii="Times New Roman" w:hAnsi="Times New Roman"/>
          <w:sz w:val="24"/>
          <w:szCs w:val="24"/>
        </w:rPr>
      </w:pPr>
      <w:r w:rsidRPr="004A5162">
        <w:rPr>
          <w:rFonts w:ascii="Times New Roman" w:hAnsi="Times New Roman"/>
          <w:sz w:val="24"/>
          <w:szCs w:val="24"/>
        </w:rPr>
        <w:t>bloga mityba, geriamojo vandens stoka;</w:t>
      </w:r>
    </w:p>
    <w:p w:rsidR="001A126D" w:rsidRDefault="004A5162" w:rsidP="004A5162">
      <w:pPr>
        <w:pStyle w:val="NoSpacing"/>
        <w:numPr>
          <w:ilvl w:val="0"/>
          <w:numId w:val="26"/>
        </w:numPr>
        <w:tabs>
          <w:tab w:val="left" w:pos="851"/>
        </w:tabs>
        <w:spacing w:line="276" w:lineRule="auto"/>
        <w:jc w:val="both"/>
        <w:rPr>
          <w:rFonts w:ascii="Times New Roman" w:hAnsi="Times New Roman"/>
          <w:sz w:val="24"/>
          <w:szCs w:val="24"/>
        </w:rPr>
      </w:pPr>
      <w:r w:rsidRPr="004A5162">
        <w:rPr>
          <w:rFonts w:ascii="Times New Roman" w:hAnsi="Times New Roman"/>
          <w:sz w:val="24"/>
          <w:szCs w:val="24"/>
        </w:rPr>
        <w:t>blogos higieninės sąlygos.</w:t>
      </w:r>
    </w:p>
    <w:p w:rsidR="003C5070" w:rsidRPr="003C5070" w:rsidRDefault="003C5070" w:rsidP="003C5070">
      <w:pPr>
        <w:pStyle w:val="NoSpacing"/>
        <w:tabs>
          <w:tab w:val="left" w:pos="851"/>
        </w:tabs>
        <w:spacing w:line="276" w:lineRule="auto"/>
        <w:ind w:left="720"/>
        <w:jc w:val="both"/>
        <w:rPr>
          <w:rFonts w:ascii="Times New Roman" w:hAnsi="Times New Roman"/>
          <w:sz w:val="24"/>
          <w:szCs w:val="24"/>
        </w:rPr>
      </w:pPr>
    </w:p>
    <w:p w:rsidR="003C5070" w:rsidRDefault="003C5070" w:rsidP="004A5162">
      <w:pPr>
        <w:pStyle w:val="NoSpacing"/>
        <w:tabs>
          <w:tab w:val="left" w:pos="851"/>
        </w:tabs>
        <w:jc w:val="both"/>
        <w:rPr>
          <w:rFonts w:ascii="Times New Roman" w:hAnsi="Times New Roman"/>
          <w:b/>
          <w:sz w:val="24"/>
          <w:szCs w:val="24"/>
        </w:rPr>
      </w:pPr>
    </w:p>
    <w:p w:rsidR="003C5070" w:rsidRDefault="003C5070" w:rsidP="004A5162">
      <w:pPr>
        <w:pStyle w:val="NoSpacing"/>
        <w:tabs>
          <w:tab w:val="left" w:pos="851"/>
        </w:tabs>
        <w:jc w:val="both"/>
        <w:rPr>
          <w:rFonts w:ascii="Times New Roman" w:hAnsi="Times New Roman"/>
          <w:b/>
          <w:sz w:val="24"/>
          <w:szCs w:val="24"/>
        </w:rPr>
      </w:pPr>
    </w:p>
    <w:p w:rsidR="003C5070" w:rsidRDefault="003C5070" w:rsidP="004A5162">
      <w:pPr>
        <w:pStyle w:val="NoSpacing"/>
        <w:tabs>
          <w:tab w:val="left" w:pos="851"/>
        </w:tabs>
        <w:jc w:val="both"/>
        <w:rPr>
          <w:rFonts w:ascii="Times New Roman" w:hAnsi="Times New Roman"/>
          <w:b/>
          <w:sz w:val="24"/>
          <w:szCs w:val="24"/>
        </w:rPr>
      </w:pPr>
    </w:p>
    <w:p w:rsidR="003C5070" w:rsidRDefault="003C5070" w:rsidP="004A5162">
      <w:pPr>
        <w:pStyle w:val="NoSpacing"/>
        <w:tabs>
          <w:tab w:val="left" w:pos="851"/>
        </w:tabs>
        <w:jc w:val="both"/>
        <w:rPr>
          <w:rFonts w:ascii="Times New Roman" w:hAnsi="Times New Roman"/>
          <w:b/>
          <w:sz w:val="24"/>
          <w:szCs w:val="24"/>
        </w:rPr>
      </w:pPr>
    </w:p>
    <w:p w:rsidR="003C5070" w:rsidRDefault="003C5070" w:rsidP="004A5162">
      <w:pPr>
        <w:pStyle w:val="NoSpacing"/>
        <w:tabs>
          <w:tab w:val="left" w:pos="851"/>
        </w:tabs>
        <w:jc w:val="both"/>
        <w:rPr>
          <w:rFonts w:ascii="Times New Roman" w:hAnsi="Times New Roman"/>
          <w:b/>
          <w:sz w:val="24"/>
          <w:szCs w:val="24"/>
        </w:rPr>
      </w:pPr>
    </w:p>
    <w:p w:rsidR="004A5162" w:rsidRPr="004A5162" w:rsidRDefault="004A5162" w:rsidP="004A5162">
      <w:pPr>
        <w:pStyle w:val="NoSpacing"/>
        <w:tabs>
          <w:tab w:val="left" w:pos="851"/>
        </w:tabs>
        <w:jc w:val="both"/>
        <w:rPr>
          <w:rFonts w:ascii="Times New Roman" w:hAnsi="Times New Roman"/>
          <w:b/>
          <w:sz w:val="24"/>
          <w:szCs w:val="24"/>
        </w:rPr>
      </w:pPr>
      <w:r w:rsidRPr="004A5162">
        <w:rPr>
          <w:rFonts w:ascii="Times New Roman" w:hAnsi="Times New Roman"/>
          <w:b/>
          <w:sz w:val="24"/>
          <w:szCs w:val="24"/>
        </w:rPr>
        <w:t>Reakcija į stresą:</w:t>
      </w:r>
    </w:p>
    <w:p w:rsidR="004A5162" w:rsidRDefault="004A5162" w:rsidP="004A5162">
      <w:pPr>
        <w:pStyle w:val="NoSpacing"/>
        <w:tabs>
          <w:tab w:val="left" w:pos="851"/>
        </w:tabs>
        <w:jc w:val="both"/>
        <w:rPr>
          <w:rFonts w:ascii="Times New Roman" w:hAnsi="Times New Roman"/>
          <w:sz w:val="24"/>
          <w:szCs w:val="24"/>
        </w:rPr>
      </w:pPr>
    </w:p>
    <w:p w:rsidR="004A5162" w:rsidRDefault="000D3849" w:rsidP="004A5162">
      <w:pPr>
        <w:pStyle w:val="NoSpacing"/>
        <w:tabs>
          <w:tab w:val="left" w:pos="851"/>
        </w:tabs>
        <w:jc w:val="both"/>
        <w:rPr>
          <w:rFonts w:ascii="Times New Roman" w:hAnsi="Times New Roman"/>
          <w:noProof/>
          <w:sz w:val="24"/>
          <w:szCs w:val="24"/>
          <w:lang w:eastAsia="lt-LT"/>
        </w:rPr>
      </w:pPr>
      <w:r>
        <w:rPr>
          <w:rFonts w:ascii="Times New Roman" w:hAnsi="Times New Roman"/>
          <w:noProof/>
          <w:sz w:val="24"/>
          <w:szCs w:val="24"/>
          <w:lang w:eastAsia="lt-LT"/>
        </w:rPr>
        <w:pict>
          <v:shape id="Picture 1" o:spid="_x0000_i1027" type="#_x0000_t75" style="width:474.75pt;height:390.75pt;visibility:visible">
            <v:imagedata r:id="rId10" o:title=""/>
          </v:shape>
        </w:pict>
      </w:r>
    </w:p>
    <w:p w:rsidR="004A5162" w:rsidRDefault="004A5162" w:rsidP="004A5162">
      <w:pPr>
        <w:pStyle w:val="NoSpacing"/>
        <w:tabs>
          <w:tab w:val="left" w:pos="851"/>
        </w:tabs>
        <w:jc w:val="both"/>
        <w:rPr>
          <w:rFonts w:ascii="Times New Roman" w:hAnsi="Times New Roman"/>
          <w:noProof/>
          <w:sz w:val="24"/>
          <w:szCs w:val="24"/>
          <w:lang w:eastAsia="lt-LT"/>
        </w:rPr>
      </w:pPr>
    </w:p>
    <w:p w:rsidR="004A5162" w:rsidRDefault="004A5162" w:rsidP="001444C7">
      <w:pPr>
        <w:pStyle w:val="NoSpacing"/>
        <w:tabs>
          <w:tab w:val="left" w:pos="851"/>
        </w:tabs>
        <w:spacing w:line="276" w:lineRule="auto"/>
        <w:jc w:val="both"/>
        <w:rPr>
          <w:rFonts w:ascii="Times New Roman" w:hAnsi="Times New Roman"/>
          <w:b/>
          <w:noProof/>
          <w:sz w:val="24"/>
          <w:szCs w:val="24"/>
          <w:lang w:eastAsia="lt-LT"/>
        </w:rPr>
      </w:pPr>
      <w:r w:rsidRPr="004A5162">
        <w:rPr>
          <w:rFonts w:ascii="Times New Roman" w:hAnsi="Times New Roman"/>
          <w:b/>
          <w:noProof/>
          <w:sz w:val="24"/>
          <w:szCs w:val="24"/>
          <w:lang w:eastAsia="lt-LT"/>
        </w:rPr>
        <w:t>Kaip įveikti stresą:</w:t>
      </w:r>
    </w:p>
    <w:p w:rsidR="004A5162" w:rsidRDefault="004A5162" w:rsidP="001444C7">
      <w:pPr>
        <w:pStyle w:val="NoSpacing"/>
        <w:tabs>
          <w:tab w:val="left" w:pos="851"/>
        </w:tabs>
        <w:spacing w:line="276" w:lineRule="auto"/>
        <w:jc w:val="both"/>
        <w:rPr>
          <w:rFonts w:ascii="Times New Roman" w:hAnsi="Times New Roman"/>
          <w:b/>
          <w:noProof/>
          <w:sz w:val="24"/>
          <w:szCs w:val="24"/>
          <w:lang w:eastAsia="lt-LT"/>
        </w:rPr>
      </w:pPr>
    </w:p>
    <w:p w:rsidR="004A5162" w:rsidRDefault="004A5162" w:rsidP="001444C7">
      <w:pPr>
        <w:pStyle w:val="NoSpacing"/>
        <w:numPr>
          <w:ilvl w:val="0"/>
          <w:numId w:val="26"/>
        </w:numPr>
        <w:tabs>
          <w:tab w:val="left" w:pos="851"/>
        </w:tabs>
        <w:spacing w:line="276" w:lineRule="auto"/>
        <w:jc w:val="both"/>
        <w:rPr>
          <w:rFonts w:ascii="Times New Roman" w:hAnsi="Times New Roman"/>
          <w:sz w:val="24"/>
          <w:szCs w:val="24"/>
        </w:rPr>
      </w:pPr>
      <w:r w:rsidRPr="004A5162">
        <w:rPr>
          <w:rFonts w:ascii="Times New Roman" w:hAnsi="Times New Roman"/>
          <w:sz w:val="24"/>
          <w:szCs w:val="24"/>
        </w:rPr>
        <w:t>suprasti, kas sukelia stresą;</w:t>
      </w:r>
    </w:p>
    <w:p w:rsidR="004A5162" w:rsidRDefault="004A5162" w:rsidP="001444C7">
      <w:pPr>
        <w:pStyle w:val="NoSpacing"/>
        <w:numPr>
          <w:ilvl w:val="0"/>
          <w:numId w:val="26"/>
        </w:numPr>
        <w:tabs>
          <w:tab w:val="left" w:pos="851"/>
        </w:tabs>
        <w:spacing w:line="276" w:lineRule="auto"/>
        <w:ind w:left="0" w:firstLine="360"/>
        <w:jc w:val="both"/>
        <w:rPr>
          <w:rFonts w:ascii="Times New Roman" w:hAnsi="Times New Roman"/>
          <w:sz w:val="24"/>
          <w:szCs w:val="24"/>
        </w:rPr>
      </w:pPr>
      <w:r w:rsidRPr="004A5162">
        <w:rPr>
          <w:rFonts w:ascii="Times New Roman" w:hAnsi="Times New Roman"/>
          <w:sz w:val="24"/>
          <w:szCs w:val="24"/>
        </w:rPr>
        <w:t xml:space="preserve">įvertinti asmeninių galimybių ribas, nekritikuoti savęs, nenuvertinti, sugebėti </w:t>
      </w:r>
      <w:r>
        <w:rPr>
          <w:rFonts w:ascii="Times New Roman" w:hAnsi="Times New Roman"/>
          <w:sz w:val="24"/>
          <w:szCs w:val="24"/>
        </w:rPr>
        <w:t xml:space="preserve"> </w:t>
      </w:r>
      <w:r w:rsidRPr="004A5162">
        <w:rPr>
          <w:rFonts w:ascii="Times New Roman" w:hAnsi="Times New Roman"/>
          <w:sz w:val="24"/>
          <w:szCs w:val="24"/>
        </w:rPr>
        <w:t>sau ir kitiems pasakyti „NE“;</w:t>
      </w:r>
    </w:p>
    <w:p w:rsidR="004A5162" w:rsidRDefault="004A5162" w:rsidP="001444C7">
      <w:pPr>
        <w:pStyle w:val="NoSpacing"/>
        <w:numPr>
          <w:ilvl w:val="0"/>
          <w:numId w:val="26"/>
        </w:numPr>
        <w:tabs>
          <w:tab w:val="left" w:pos="851"/>
        </w:tabs>
        <w:spacing w:line="276" w:lineRule="auto"/>
        <w:ind w:left="0" w:firstLine="360"/>
        <w:jc w:val="both"/>
        <w:rPr>
          <w:rFonts w:ascii="Times New Roman" w:hAnsi="Times New Roman"/>
          <w:sz w:val="24"/>
          <w:szCs w:val="24"/>
        </w:rPr>
      </w:pPr>
      <w:r w:rsidRPr="004A5162">
        <w:rPr>
          <w:rFonts w:ascii="Times New Roman" w:hAnsi="Times New Roman"/>
          <w:sz w:val="24"/>
          <w:szCs w:val="24"/>
        </w:rPr>
        <w:t>pakankamai miegoti, ilsėtis, tausoti jėgas, reguliariai maitintis;</w:t>
      </w:r>
    </w:p>
    <w:p w:rsidR="004A5162" w:rsidRDefault="004A5162" w:rsidP="001444C7">
      <w:pPr>
        <w:pStyle w:val="NoSpacing"/>
        <w:numPr>
          <w:ilvl w:val="0"/>
          <w:numId w:val="26"/>
        </w:numPr>
        <w:tabs>
          <w:tab w:val="left" w:pos="851"/>
        </w:tabs>
        <w:spacing w:line="276" w:lineRule="auto"/>
        <w:ind w:left="0" w:firstLine="360"/>
        <w:jc w:val="both"/>
        <w:rPr>
          <w:rFonts w:ascii="Times New Roman" w:hAnsi="Times New Roman"/>
          <w:sz w:val="24"/>
          <w:szCs w:val="24"/>
        </w:rPr>
      </w:pPr>
      <w:r w:rsidRPr="004A5162">
        <w:rPr>
          <w:rFonts w:ascii="Times New Roman" w:hAnsi="Times New Roman"/>
          <w:sz w:val="24"/>
          <w:szCs w:val="24"/>
        </w:rPr>
        <w:t>skirti laiko atsipal</w:t>
      </w:r>
      <w:r>
        <w:rPr>
          <w:rFonts w:ascii="Times New Roman" w:hAnsi="Times New Roman"/>
          <w:sz w:val="24"/>
          <w:szCs w:val="24"/>
        </w:rPr>
        <w:t>aidavimui, fiziniams pratimams;</w:t>
      </w:r>
    </w:p>
    <w:p w:rsidR="004A5162" w:rsidRPr="00D9014F" w:rsidRDefault="004A5162" w:rsidP="001444C7">
      <w:pPr>
        <w:pStyle w:val="NoSpacing"/>
        <w:numPr>
          <w:ilvl w:val="0"/>
          <w:numId w:val="26"/>
        </w:numPr>
        <w:tabs>
          <w:tab w:val="left" w:pos="851"/>
        </w:tabs>
        <w:spacing w:line="276" w:lineRule="auto"/>
        <w:ind w:left="0" w:firstLine="360"/>
        <w:jc w:val="both"/>
        <w:rPr>
          <w:rFonts w:ascii="Times New Roman" w:hAnsi="Times New Roman"/>
          <w:sz w:val="24"/>
          <w:szCs w:val="24"/>
        </w:rPr>
      </w:pPr>
      <w:r w:rsidRPr="00D9014F">
        <w:rPr>
          <w:rFonts w:ascii="Times New Roman" w:hAnsi="Times New Roman"/>
          <w:sz w:val="24"/>
          <w:szCs w:val="24"/>
        </w:rPr>
        <w:t>neslėpti emocijų, kalbėti su žmonėmis, neatstumti jokios pagalbos, jeigu reikia pačiam jos paprašyti;</w:t>
      </w:r>
    </w:p>
    <w:p w:rsidR="004A5162" w:rsidRDefault="004A5162" w:rsidP="001444C7">
      <w:pPr>
        <w:pStyle w:val="NoSpacing"/>
        <w:numPr>
          <w:ilvl w:val="0"/>
          <w:numId w:val="26"/>
        </w:numPr>
        <w:tabs>
          <w:tab w:val="left" w:pos="851"/>
        </w:tabs>
        <w:spacing w:line="276" w:lineRule="auto"/>
        <w:jc w:val="both"/>
        <w:rPr>
          <w:rFonts w:ascii="Times New Roman" w:hAnsi="Times New Roman"/>
          <w:sz w:val="24"/>
          <w:szCs w:val="24"/>
        </w:rPr>
      </w:pPr>
      <w:r w:rsidRPr="004A5162">
        <w:rPr>
          <w:rFonts w:ascii="Times New Roman" w:hAnsi="Times New Roman"/>
          <w:sz w:val="24"/>
          <w:szCs w:val="24"/>
        </w:rPr>
        <w:t>padėti nukentėjusiajam, patyrusiam lengvą reakciją į stresą.</w:t>
      </w:r>
    </w:p>
    <w:p w:rsidR="004A5162" w:rsidRDefault="004A5162" w:rsidP="001444C7">
      <w:pPr>
        <w:pStyle w:val="NoSpacing"/>
        <w:tabs>
          <w:tab w:val="left" w:pos="851"/>
        </w:tabs>
        <w:spacing w:line="276" w:lineRule="auto"/>
        <w:jc w:val="both"/>
        <w:rPr>
          <w:rFonts w:ascii="Times New Roman" w:hAnsi="Times New Roman"/>
          <w:sz w:val="24"/>
          <w:szCs w:val="24"/>
        </w:rPr>
      </w:pPr>
    </w:p>
    <w:p w:rsidR="004A5162" w:rsidRDefault="004A5162" w:rsidP="001444C7">
      <w:pPr>
        <w:pStyle w:val="NoSpacing"/>
        <w:tabs>
          <w:tab w:val="left" w:pos="851"/>
        </w:tabs>
        <w:spacing w:line="276" w:lineRule="auto"/>
        <w:jc w:val="both"/>
        <w:rPr>
          <w:rFonts w:ascii="Times New Roman" w:hAnsi="Times New Roman"/>
          <w:b/>
          <w:sz w:val="24"/>
          <w:szCs w:val="24"/>
        </w:rPr>
      </w:pPr>
      <w:r>
        <w:rPr>
          <w:rFonts w:ascii="Times New Roman" w:hAnsi="Times New Roman"/>
          <w:b/>
          <w:sz w:val="24"/>
          <w:szCs w:val="24"/>
        </w:rPr>
        <w:t xml:space="preserve">Psichologinės </w:t>
      </w:r>
      <w:r w:rsidRPr="004A5162">
        <w:rPr>
          <w:rFonts w:ascii="Times New Roman" w:hAnsi="Times New Roman"/>
          <w:b/>
          <w:sz w:val="24"/>
          <w:szCs w:val="24"/>
        </w:rPr>
        <w:t>pagalbos</w:t>
      </w:r>
      <w:r>
        <w:rPr>
          <w:rFonts w:ascii="Times New Roman" w:hAnsi="Times New Roman"/>
          <w:b/>
          <w:sz w:val="24"/>
          <w:szCs w:val="24"/>
        </w:rPr>
        <w:t xml:space="preserve"> teikimo</w:t>
      </w:r>
      <w:r w:rsidRPr="004A5162">
        <w:rPr>
          <w:rFonts w:ascii="Times New Roman" w:hAnsi="Times New Roman"/>
          <w:b/>
          <w:sz w:val="24"/>
          <w:szCs w:val="24"/>
        </w:rPr>
        <w:t xml:space="preserve"> principai: </w:t>
      </w:r>
    </w:p>
    <w:p w:rsidR="00D9014F" w:rsidRPr="004A5162" w:rsidRDefault="00D9014F" w:rsidP="001444C7">
      <w:pPr>
        <w:pStyle w:val="NoSpacing"/>
        <w:tabs>
          <w:tab w:val="left" w:pos="851"/>
        </w:tabs>
        <w:spacing w:line="276" w:lineRule="auto"/>
        <w:jc w:val="both"/>
        <w:rPr>
          <w:rFonts w:ascii="Times New Roman" w:hAnsi="Times New Roman"/>
          <w:b/>
          <w:sz w:val="24"/>
          <w:szCs w:val="24"/>
        </w:rPr>
      </w:pPr>
    </w:p>
    <w:p w:rsidR="004A5162" w:rsidRDefault="004A5162" w:rsidP="001444C7">
      <w:pPr>
        <w:pStyle w:val="NoSpacing"/>
        <w:numPr>
          <w:ilvl w:val="0"/>
          <w:numId w:val="26"/>
        </w:numPr>
        <w:tabs>
          <w:tab w:val="left" w:pos="851"/>
        </w:tabs>
        <w:spacing w:line="276" w:lineRule="auto"/>
        <w:jc w:val="both"/>
        <w:rPr>
          <w:rFonts w:ascii="Times New Roman" w:hAnsi="Times New Roman"/>
          <w:sz w:val="24"/>
          <w:szCs w:val="24"/>
        </w:rPr>
      </w:pPr>
      <w:r w:rsidRPr="004A5162">
        <w:rPr>
          <w:rFonts w:ascii="Times New Roman" w:hAnsi="Times New Roman"/>
          <w:sz w:val="24"/>
          <w:szCs w:val="24"/>
        </w:rPr>
        <w:t>Nepalikti nukentėjusiojo vieno: būti greta, kalbėtis, drauge ieškoti pagalbos.</w:t>
      </w:r>
    </w:p>
    <w:p w:rsidR="004A5162" w:rsidRDefault="004A5162" w:rsidP="001444C7">
      <w:pPr>
        <w:pStyle w:val="NoSpacing"/>
        <w:numPr>
          <w:ilvl w:val="0"/>
          <w:numId w:val="26"/>
        </w:numPr>
        <w:tabs>
          <w:tab w:val="left" w:pos="851"/>
        </w:tabs>
        <w:spacing w:line="276" w:lineRule="auto"/>
        <w:jc w:val="both"/>
        <w:rPr>
          <w:rFonts w:ascii="Times New Roman" w:hAnsi="Times New Roman"/>
          <w:sz w:val="24"/>
          <w:szCs w:val="24"/>
        </w:rPr>
      </w:pPr>
      <w:r w:rsidRPr="004A5162">
        <w:rPr>
          <w:rFonts w:ascii="Times New Roman" w:hAnsi="Times New Roman"/>
          <w:sz w:val="24"/>
          <w:szCs w:val="24"/>
        </w:rPr>
        <w:t>Paskatinti asmenį išsikalbėti, išreikšti savo jausmus.</w:t>
      </w:r>
    </w:p>
    <w:p w:rsidR="004A5162" w:rsidRDefault="004A5162" w:rsidP="001444C7">
      <w:pPr>
        <w:pStyle w:val="NoSpacing"/>
        <w:numPr>
          <w:ilvl w:val="0"/>
          <w:numId w:val="26"/>
        </w:numPr>
        <w:tabs>
          <w:tab w:val="left" w:pos="851"/>
        </w:tabs>
        <w:spacing w:line="276" w:lineRule="auto"/>
        <w:jc w:val="both"/>
        <w:rPr>
          <w:rFonts w:ascii="Times New Roman" w:hAnsi="Times New Roman"/>
          <w:sz w:val="24"/>
          <w:szCs w:val="24"/>
        </w:rPr>
      </w:pPr>
      <w:r w:rsidRPr="004A5162">
        <w:rPr>
          <w:rFonts w:ascii="Times New Roman" w:hAnsi="Times New Roman"/>
          <w:sz w:val="24"/>
          <w:szCs w:val="24"/>
        </w:rPr>
        <w:t>Kuo atidžiau išklausyti, nekritikuoti ir nepertraukinėti.</w:t>
      </w:r>
    </w:p>
    <w:p w:rsidR="004A5162" w:rsidRDefault="004A5162" w:rsidP="001444C7">
      <w:pPr>
        <w:pStyle w:val="NoSpacing"/>
        <w:numPr>
          <w:ilvl w:val="0"/>
          <w:numId w:val="26"/>
        </w:numPr>
        <w:tabs>
          <w:tab w:val="left" w:pos="851"/>
        </w:tabs>
        <w:spacing w:line="276" w:lineRule="auto"/>
        <w:jc w:val="both"/>
        <w:rPr>
          <w:rFonts w:ascii="Times New Roman" w:hAnsi="Times New Roman"/>
          <w:sz w:val="24"/>
          <w:szCs w:val="24"/>
        </w:rPr>
      </w:pPr>
      <w:r w:rsidRPr="004A5162">
        <w:rPr>
          <w:rFonts w:ascii="Times New Roman" w:hAnsi="Times New Roman"/>
          <w:sz w:val="24"/>
          <w:szCs w:val="24"/>
        </w:rPr>
        <w:t>Jeigu įmanoma, pašalinti savižudybės priemonę.</w:t>
      </w:r>
    </w:p>
    <w:p w:rsidR="004A5162" w:rsidRDefault="004A5162" w:rsidP="004A5162">
      <w:pPr>
        <w:pStyle w:val="NoSpacing"/>
        <w:numPr>
          <w:ilvl w:val="0"/>
          <w:numId w:val="26"/>
        </w:numPr>
        <w:tabs>
          <w:tab w:val="left" w:pos="851"/>
        </w:tabs>
        <w:jc w:val="both"/>
        <w:rPr>
          <w:rFonts w:ascii="Times New Roman" w:hAnsi="Times New Roman"/>
          <w:sz w:val="24"/>
          <w:szCs w:val="24"/>
        </w:rPr>
      </w:pPr>
      <w:r w:rsidRPr="004A5162">
        <w:rPr>
          <w:rFonts w:ascii="Times New Roman" w:hAnsi="Times New Roman"/>
          <w:sz w:val="24"/>
          <w:szCs w:val="24"/>
        </w:rPr>
        <w:t>Nelaikyti visko paslaptyje. Pasitarti su patikimais žmonėmis, rasti specialistus.</w:t>
      </w:r>
    </w:p>
    <w:p w:rsidR="008B134D" w:rsidRDefault="008B134D" w:rsidP="00490665">
      <w:pPr>
        <w:pStyle w:val="NoSpacing"/>
        <w:tabs>
          <w:tab w:val="left" w:pos="851"/>
        </w:tabs>
        <w:jc w:val="both"/>
        <w:rPr>
          <w:rFonts w:ascii="Times New Roman" w:hAnsi="Times New Roman"/>
          <w:b/>
          <w:sz w:val="24"/>
          <w:szCs w:val="24"/>
        </w:rPr>
      </w:pPr>
    </w:p>
    <w:p w:rsidR="00490665" w:rsidRDefault="00D9014F" w:rsidP="001444C7">
      <w:pPr>
        <w:pStyle w:val="NoSpacing"/>
        <w:tabs>
          <w:tab w:val="left" w:pos="851"/>
        </w:tabs>
        <w:spacing w:line="276" w:lineRule="auto"/>
        <w:jc w:val="both"/>
        <w:rPr>
          <w:rFonts w:ascii="Times New Roman" w:hAnsi="Times New Roman"/>
          <w:b/>
          <w:sz w:val="24"/>
          <w:szCs w:val="24"/>
        </w:rPr>
      </w:pPr>
      <w:r>
        <w:rPr>
          <w:rFonts w:ascii="Times New Roman" w:hAnsi="Times New Roman"/>
          <w:b/>
          <w:sz w:val="24"/>
          <w:szCs w:val="24"/>
        </w:rPr>
        <w:t>Kaip pradėti pokalbį?</w:t>
      </w:r>
    </w:p>
    <w:p w:rsidR="00D9014F" w:rsidRDefault="00D9014F" w:rsidP="001444C7">
      <w:pPr>
        <w:pStyle w:val="NoSpacing"/>
        <w:tabs>
          <w:tab w:val="left" w:pos="851"/>
        </w:tabs>
        <w:spacing w:line="276" w:lineRule="auto"/>
        <w:jc w:val="both"/>
        <w:rPr>
          <w:rFonts w:ascii="Times New Roman" w:hAnsi="Times New Roman"/>
          <w:b/>
          <w:sz w:val="24"/>
          <w:szCs w:val="24"/>
        </w:rPr>
      </w:pPr>
    </w:p>
    <w:p w:rsidR="00490665" w:rsidRDefault="00490665" w:rsidP="001444C7">
      <w:pPr>
        <w:pStyle w:val="NoSpacing"/>
        <w:numPr>
          <w:ilvl w:val="0"/>
          <w:numId w:val="26"/>
        </w:numPr>
        <w:tabs>
          <w:tab w:val="left" w:pos="851"/>
        </w:tabs>
        <w:spacing w:line="276" w:lineRule="auto"/>
        <w:ind w:left="0" w:firstLine="360"/>
        <w:jc w:val="both"/>
        <w:rPr>
          <w:rFonts w:ascii="Times New Roman" w:hAnsi="Times New Roman"/>
          <w:b/>
          <w:sz w:val="24"/>
          <w:szCs w:val="24"/>
        </w:rPr>
      </w:pPr>
      <w:r w:rsidRPr="00490665">
        <w:rPr>
          <w:rFonts w:ascii="Times New Roman" w:hAnsi="Times New Roman"/>
          <w:sz w:val="24"/>
          <w:szCs w:val="24"/>
        </w:rPr>
        <w:t xml:space="preserve">„Aš pastebėjau...“ (Išvardykite nerimą keliančius požymius, kuriuos pastebėjote </w:t>
      </w:r>
      <w:r>
        <w:rPr>
          <w:rFonts w:ascii="Times New Roman" w:hAnsi="Times New Roman"/>
          <w:b/>
          <w:sz w:val="24"/>
          <w:szCs w:val="24"/>
        </w:rPr>
        <w:t xml:space="preserve"> </w:t>
      </w:r>
      <w:r w:rsidRPr="00490665">
        <w:rPr>
          <w:rFonts w:ascii="Times New Roman" w:hAnsi="Times New Roman"/>
          <w:sz w:val="24"/>
          <w:szCs w:val="24"/>
        </w:rPr>
        <w:t>asmens nuotaikoje, elgesyje ar pasisakymuose);</w:t>
      </w:r>
    </w:p>
    <w:p w:rsidR="00490665" w:rsidRDefault="00490665" w:rsidP="001444C7">
      <w:pPr>
        <w:pStyle w:val="NoSpacing"/>
        <w:numPr>
          <w:ilvl w:val="0"/>
          <w:numId w:val="26"/>
        </w:numPr>
        <w:tabs>
          <w:tab w:val="left" w:pos="851"/>
        </w:tabs>
        <w:spacing w:line="276" w:lineRule="auto"/>
        <w:ind w:left="0" w:firstLine="360"/>
        <w:jc w:val="both"/>
        <w:rPr>
          <w:rFonts w:ascii="Times New Roman" w:hAnsi="Times New Roman"/>
          <w:b/>
          <w:sz w:val="24"/>
          <w:szCs w:val="24"/>
        </w:rPr>
      </w:pPr>
      <w:r w:rsidRPr="00490665">
        <w:rPr>
          <w:rFonts w:ascii="Times New Roman" w:hAnsi="Times New Roman"/>
          <w:sz w:val="24"/>
          <w:szCs w:val="24"/>
        </w:rPr>
        <w:t>„Aš esu susirūpinęs (-usi) ...“ („Tu man rūpi…“, „Norėčiau su tavimi pasikalbėti...“).</w:t>
      </w:r>
    </w:p>
    <w:p w:rsidR="00490665" w:rsidRPr="00490665" w:rsidRDefault="00490665" w:rsidP="001444C7">
      <w:pPr>
        <w:pStyle w:val="NoSpacing"/>
        <w:numPr>
          <w:ilvl w:val="0"/>
          <w:numId w:val="26"/>
        </w:numPr>
        <w:tabs>
          <w:tab w:val="left" w:pos="851"/>
        </w:tabs>
        <w:spacing w:line="276" w:lineRule="auto"/>
        <w:ind w:left="0" w:firstLine="360"/>
        <w:jc w:val="both"/>
        <w:rPr>
          <w:rFonts w:ascii="Times New Roman" w:hAnsi="Times New Roman"/>
          <w:b/>
          <w:sz w:val="24"/>
          <w:szCs w:val="24"/>
        </w:rPr>
      </w:pPr>
      <w:r w:rsidRPr="00490665">
        <w:rPr>
          <w:rFonts w:ascii="Times New Roman" w:hAnsi="Times New Roman"/>
          <w:sz w:val="24"/>
          <w:szCs w:val="24"/>
        </w:rPr>
        <w:t>Elkitės ramiai, neskubinkite (prisiminkite, kaip sunku prabilti apie skausmingus, intymius dalykus).</w:t>
      </w:r>
    </w:p>
    <w:p w:rsidR="00490665" w:rsidRPr="00490665" w:rsidRDefault="00490665" w:rsidP="001444C7">
      <w:pPr>
        <w:pStyle w:val="NoSpacing"/>
        <w:numPr>
          <w:ilvl w:val="0"/>
          <w:numId w:val="26"/>
        </w:numPr>
        <w:tabs>
          <w:tab w:val="left" w:pos="851"/>
        </w:tabs>
        <w:spacing w:line="276" w:lineRule="auto"/>
        <w:jc w:val="both"/>
        <w:rPr>
          <w:rFonts w:ascii="Times New Roman" w:hAnsi="Times New Roman"/>
          <w:sz w:val="24"/>
          <w:szCs w:val="24"/>
        </w:rPr>
      </w:pPr>
      <w:r w:rsidRPr="00490665">
        <w:rPr>
          <w:rFonts w:ascii="Times New Roman" w:hAnsi="Times New Roman"/>
          <w:sz w:val="24"/>
          <w:szCs w:val="24"/>
        </w:rPr>
        <w:t>„Ar būna taip, kad net nenori gyventi?“</w:t>
      </w:r>
    </w:p>
    <w:p w:rsidR="00490665" w:rsidRPr="00490665" w:rsidRDefault="00490665" w:rsidP="001444C7">
      <w:pPr>
        <w:pStyle w:val="NoSpacing"/>
        <w:numPr>
          <w:ilvl w:val="0"/>
          <w:numId w:val="26"/>
        </w:numPr>
        <w:tabs>
          <w:tab w:val="left" w:pos="851"/>
        </w:tabs>
        <w:spacing w:line="276" w:lineRule="auto"/>
        <w:jc w:val="both"/>
        <w:rPr>
          <w:rFonts w:ascii="Times New Roman" w:hAnsi="Times New Roman"/>
          <w:sz w:val="24"/>
          <w:szCs w:val="24"/>
        </w:rPr>
      </w:pPr>
      <w:r w:rsidRPr="00490665">
        <w:rPr>
          <w:rFonts w:ascii="Times New Roman" w:hAnsi="Times New Roman"/>
          <w:sz w:val="24"/>
          <w:szCs w:val="24"/>
        </w:rPr>
        <w:t>„Ar manai, kad gyventi neverta?“</w:t>
      </w:r>
    </w:p>
    <w:p w:rsidR="00490665" w:rsidRDefault="00490665" w:rsidP="001444C7">
      <w:pPr>
        <w:pStyle w:val="NoSpacing"/>
        <w:numPr>
          <w:ilvl w:val="0"/>
          <w:numId w:val="26"/>
        </w:numPr>
        <w:tabs>
          <w:tab w:val="left" w:pos="851"/>
        </w:tabs>
        <w:spacing w:line="276" w:lineRule="auto"/>
        <w:jc w:val="both"/>
        <w:rPr>
          <w:rFonts w:ascii="Times New Roman" w:hAnsi="Times New Roman"/>
          <w:sz w:val="24"/>
          <w:szCs w:val="24"/>
        </w:rPr>
      </w:pPr>
      <w:r w:rsidRPr="00490665">
        <w:rPr>
          <w:rFonts w:ascii="Times New Roman" w:hAnsi="Times New Roman"/>
          <w:sz w:val="24"/>
          <w:szCs w:val="24"/>
        </w:rPr>
        <w:t>„Ar tu galvoji apie savižudybę?“</w:t>
      </w:r>
    </w:p>
    <w:p w:rsidR="00D9014F" w:rsidRPr="00490665" w:rsidRDefault="00D9014F" w:rsidP="001444C7">
      <w:pPr>
        <w:pStyle w:val="NoSpacing"/>
        <w:numPr>
          <w:ilvl w:val="0"/>
          <w:numId w:val="26"/>
        </w:numPr>
        <w:tabs>
          <w:tab w:val="left" w:pos="851"/>
        </w:tabs>
        <w:spacing w:line="276" w:lineRule="auto"/>
        <w:jc w:val="both"/>
        <w:rPr>
          <w:rFonts w:ascii="Times New Roman" w:hAnsi="Times New Roman"/>
          <w:sz w:val="24"/>
          <w:szCs w:val="24"/>
        </w:rPr>
      </w:pPr>
    </w:p>
    <w:p w:rsidR="00490665" w:rsidRDefault="00490665" w:rsidP="001444C7">
      <w:pPr>
        <w:pStyle w:val="NoSpacing"/>
        <w:tabs>
          <w:tab w:val="left" w:pos="851"/>
        </w:tabs>
        <w:spacing w:line="276" w:lineRule="auto"/>
        <w:ind w:firstLine="567"/>
        <w:jc w:val="both"/>
        <w:rPr>
          <w:rFonts w:ascii="Times New Roman" w:hAnsi="Times New Roman"/>
          <w:sz w:val="24"/>
          <w:szCs w:val="24"/>
        </w:rPr>
      </w:pPr>
      <w:r w:rsidRPr="00490665">
        <w:rPr>
          <w:rFonts w:ascii="Times New Roman" w:hAnsi="Times New Roman"/>
          <w:sz w:val="24"/>
          <w:szCs w:val="24"/>
        </w:rPr>
        <w:t>Visus šiuos klausimus reikia pateikti dėmesing</w:t>
      </w:r>
      <w:r>
        <w:rPr>
          <w:rFonts w:ascii="Times New Roman" w:hAnsi="Times New Roman"/>
          <w:sz w:val="24"/>
          <w:szCs w:val="24"/>
        </w:rPr>
        <w:t xml:space="preserve">ai, su rūpesčiu ir užuojauta... </w:t>
      </w:r>
      <w:r w:rsidRPr="00490665">
        <w:rPr>
          <w:rFonts w:ascii="Times New Roman" w:hAnsi="Times New Roman"/>
          <w:sz w:val="24"/>
          <w:szCs w:val="24"/>
        </w:rPr>
        <w:t>Bet koks atsakymas, išskyrus greitą ir tvirtą „Ne“, reiškia „Taip“!</w:t>
      </w:r>
    </w:p>
    <w:p w:rsidR="00D9014F" w:rsidRPr="00490665" w:rsidRDefault="00D9014F" w:rsidP="001444C7">
      <w:pPr>
        <w:pStyle w:val="NoSpacing"/>
        <w:tabs>
          <w:tab w:val="left" w:pos="851"/>
        </w:tabs>
        <w:spacing w:line="276" w:lineRule="auto"/>
        <w:ind w:firstLine="567"/>
        <w:jc w:val="both"/>
        <w:rPr>
          <w:rFonts w:ascii="Times New Roman" w:hAnsi="Times New Roman"/>
          <w:sz w:val="24"/>
          <w:szCs w:val="24"/>
        </w:rPr>
      </w:pPr>
    </w:p>
    <w:p w:rsidR="00490665" w:rsidRDefault="00490665" w:rsidP="001444C7">
      <w:pPr>
        <w:pStyle w:val="NoSpacing"/>
        <w:tabs>
          <w:tab w:val="left" w:pos="851"/>
        </w:tabs>
        <w:spacing w:line="276" w:lineRule="auto"/>
        <w:jc w:val="both"/>
        <w:rPr>
          <w:rFonts w:ascii="Times New Roman" w:hAnsi="Times New Roman"/>
          <w:b/>
          <w:sz w:val="24"/>
          <w:szCs w:val="24"/>
        </w:rPr>
      </w:pPr>
      <w:r w:rsidRPr="00490665">
        <w:rPr>
          <w:rFonts w:ascii="Times New Roman" w:hAnsi="Times New Roman"/>
          <w:b/>
          <w:sz w:val="24"/>
          <w:szCs w:val="24"/>
        </w:rPr>
        <w:t>Kaip išklausyti?</w:t>
      </w:r>
    </w:p>
    <w:p w:rsidR="00D9014F" w:rsidRPr="00490665" w:rsidRDefault="00D9014F" w:rsidP="001444C7">
      <w:pPr>
        <w:pStyle w:val="NoSpacing"/>
        <w:tabs>
          <w:tab w:val="left" w:pos="851"/>
        </w:tabs>
        <w:spacing w:line="276" w:lineRule="auto"/>
        <w:jc w:val="both"/>
        <w:rPr>
          <w:rFonts w:ascii="Times New Roman" w:hAnsi="Times New Roman"/>
          <w:b/>
          <w:sz w:val="24"/>
          <w:szCs w:val="24"/>
        </w:rPr>
      </w:pPr>
    </w:p>
    <w:p w:rsidR="00490665" w:rsidRDefault="00490665" w:rsidP="001444C7">
      <w:pPr>
        <w:pStyle w:val="NoSpacing"/>
        <w:numPr>
          <w:ilvl w:val="0"/>
          <w:numId w:val="26"/>
        </w:numPr>
        <w:tabs>
          <w:tab w:val="left" w:pos="851"/>
        </w:tabs>
        <w:spacing w:line="276" w:lineRule="auto"/>
        <w:jc w:val="both"/>
        <w:rPr>
          <w:rFonts w:ascii="Times New Roman" w:hAnsi="Times New Roman"/>
          <w:sz w:val="24"/>
          <w:szCs w:val="24"/>
        </w:rPr>
      </w:pPr>
      <w:r w:rsidRPr="00490665">
        <w:rPr>
          <w:rFonts w:ascii="Times New Roman" w:hAnsi="Times New Roman"/>
          <w:sz w:val="24"/>
          <w:szCs w:val="24"/>
        </w:rPr>
        <w:t>Neįkyrus akių kontaktas – nei per daug, nei per mažai.</w:t>
      </w:r>
    </w:p>
    <w:p w:rsidR="00490665" w:rsidRDefault="00490665" w:rsidP="001444C7">
      <w:pPr>
        <w:pStyle w:val="NoSpacing"/>
        <w:numPr>
          <w:ilvl w:val="0"/>
          <w:numId w:val="26"/>
        </w:numPr>
        <w:tabs>
          <w:tab w:val="left" w:pos="851"/>
        </w:tabs>
        <w:spacing w:line="276" w:lineRule="auto"/>
        <w:jc w:val="both"/>
        <w:rPr>
          <w:rFonts w:ascii="Times New Roman" w:hAnsi="Times New Roman"/>
          <w:sz w:val="24"/>
          <w:szCs w:val="24"/>
        </w:rPr>
      </w:pPr>
      <w:r w:rsidRPr="00490665">
        <w:rPr>
          <w:rFonts w:ascii="Times New Roman" w:hAnsi="Times New Roman"/>
          <w:sz w:val="24"/>
          <w:szCs w:val="24"/>
        </w:rPr>
        <w:t>Atvira laikysena (nesukryžiuotos rankos, kojos).</w:t>
      </w:r>
    </w:p>
    <w:p w:rsidR="00490665" w:rsidRDefault="00490665" w:rsidP="001444C7">
      <w:pPr>
        <w:pStyle w:val="NoSpacing"/>
        <w:numPr>
          <w:ilvl w:val="0"/>
          <w:numId w:val="26"/>
        </w:numPr>
        <w:tabs>
          <w:tab w:val="left" w:pos="851"/>
        </w:tabs>
        <w:spacing w:line="276" w:lineRule="auto"/>
        <w:jc w:val="both"/>
        <w:rPr>
          <w:rFonts w:ascii="Times New Roman" w:hAnsi="Times New Roman"/>
          <w:sz w:val="24"/>
          <w:szCs w:val="24"/>
        </w:rPr>
      </w:pPr>
      <w:r w:rsidRPr="00490665">
        <w:rPr>
          <w:rFonts w:ascii="Times New Roman" w:hAnsi="Times New Roman"/>
          <w:sz w:val="24"/>
          <w:szCs w:val="24"/>
        </w:rPr>
        <w:t>Pritariamą rodantis linktelėjimas galva.</w:t>
      </w:r>
    </w:p>
    <w:p w:rsidR="00490665" w:rsidRPr="00490665" w:rsidRDefault="00490665" w:rsidP="001444C7">
      <w:pPr>
        <w:pStyle w:val="NoSpacing"/>
        <w:numPr>
          <w:ilvl w:val="0"/>
          <w:numId w:val="26"/>
        </w:numPr>
        <w:tabs>
          <w:tab w:val="left" w:pos="851"/>
        </w:tabs>
        <w:spacing w:line="276" w:lineRule="auto"/>
        <w:jc w:val="both"/>
        <w:rPr>
          <w:rFonts w:ascii="Times New Roman" w:hAnsi="Times New Roman"/>
          <w:sz w:val="24"/>
          <w:szCs w:val="24"/>
        </w:rPr>
      </w:pPr>
      <w:r w:rsidRPr="00490665">
        <w:rPr>
          <w:rFonts w:ascii="Times New Roman" w:hAnsi="Times New Roman"/>
          <w:sz w:val="24"/>
          <w:szCs w:val="24"/>
        </w:rPr>
        <w:t>Trumpi žodeliai, rodantys, kad klausomės:„Suprantu“, „Aišku“, „Taip, aš tave suprantu“.</w:t>
      </w:r>
    </w:p>
    <w:p w:rsidR="00490665" w:rsidRPr="00490665" w:rsidRDefault="00490665" w:rsidP="001444C7">
      <w:pPr>
        <w:pStyle w:val="NoSpacing"/>
        <w:numPr>
          <w:ilvl w:val="0"/>
          <w:numId w:val="26"/>
        </w:numPr>
        <w:tabs>
          <w:tab w:val="left" w:pos="851"/>
        </w:tabs>
        <w:spacing w:line="276" w:lineRule="auto"/>
        <w:jc w:val="both"/>
        <w:rPr>
          <w:rFonts w:ascii="Times New Roman" w:hAnsi="Times New Roman"/>
          <w:sz w:val="24"/>
          <w:szCs w:val="24"/>
        </w:rPr>
      </w:pPr>
      <w:r w:rsidRPr="00490665">
        <w:rPr>
          <w:rFonts w:ascii="Times New Roman" w:hAnsi="Times New Roman"/>
          <w:sz w:val="24"/>
          <w:szCs w:val="24"/>
        </w:rPr>
        <w:t>Tyla – taip pat labai svarbi priemonė.</w:t>
      </w:r>
    </w:p>
    <w:p w:rsidR="00490665" w:rsidRPr="00490665" w:rsidRDefault="00490665" w:rsidP="001444C7">
      <w:pPr>
        <w:pStyle w:val="NoSpacing"/>
        <w:numPr>
          <w:ilvl w:val="0"/>
          <w:numId w:val="26"/>
        </w:numPr>
        <w:tabs>
          <w:tab w:val="left" w:pos="851"/>
        </w:tabs>
        <w:spacing w:line="276" w:lineRule="auto"/>
        <w:ind w:left="0" w:firstLine="426"/>
        <w:jc w:val="both"/>
        <w:rPr>
          <w:rFonts w:ascii="Times New Roman" w:hAnsi="Times New Roman"/>
          <w:sz w:val="24"/>
          <w:szCs w:val="24"/>
        </w:rPr>
      </w:pPr>
      <w:r w:rsidRPr="00490665">
        <w:rPr>
          <w:rFonts w:ascii="Times New Roman" w:hAnsi="Times New Roman"/>
          <w:sz w:val="24"/>
          <w:szCs w:val="24"/>
        </w:rPr>
        <w:t>Vengti užduoti klausimą „kodėl?“ – į jį atsakyti per sunku, o kartais tiesiog ir neįmanoma.</w:t>
      </w:r>
    </w:p>
    <w:sectPr w:rsidR="00490665" w:rsidRPr="00490665" w:rsidSect="002738AE">
      <w:headerReference w:type="default" r:id="rId11"/>
      <w:footerReference w:type="default" r:id="rId12"/>
      <w:pgSz w:w="11906" w:h="16838"/>
      <w:pgMar w:top="1440" w:right="707" w:bottom="1440"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6468" w:rsidRDefault="00666468" w:rsidP="00C81499">
      <w:pPr>
        <w:spacing w:after="0" w:line="240" w:lineRule="auto"/>
      </w:pPr>
      <w:r>
        <w:separator/>
      </w:r>
    </w:p>
  </w:endnote>
  <w:endnote w:type="continuationSeparator" w:id="0">
    <w:p w:rsidR="00666468" w:rsidRDefault="00666468" w:rsidP="00C814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60E8" w:rsidRPr="0091536C" w:rsidRDefault="008860E8">
    <w:pPr>
      <w:pStyle w:val="Footer"/>
      <w:jc w:val="center"/>
      <w:rPr>
        <w:rFonts w:ascii="Times New Roman" w:hAnsi="Times New Roman"/>
      </w:rPr>
    </w:pPr>
    <w:r w:rsidRPr="0091536C">
      <w:rPr>
        <w:rFonts w:ascii="Times New Roman" w:hAnsi="Times New Roman"/>
      </w:rPr>
      <w:fldChar w:fldCharType="begin"/>
    </w:r>
    <w:r w:rsidRPr="0091536C">
      <w:rPr>
        <w:rFonts w:ascii="Times New Roman" w:hAnsi="Times New Roman"/>
      </w:rPr>
      <w:instrText xml:space="preserve"> PAGE   \* MERGEFORMAT </w:instrText>
    </w:r>
    <w:r w:rsidRPr="0091536C">
      <w:rPr>
        <w:rFonts w:ascii="Times New Roman" w:hAnsi="Times New Roman"/>
      </w:rPr>
      <w:fldChar w:fldCharType="separate"/>
    </w:r>
    <w:r w:rsidR="000D3849">
      <w:rPr>
        <w:rFonts w:ascii="Times New Roman" w:hAnsi="Times New Roman"/>
        <w:noProof/>
      </w:rPr>
      <w:t>18</w:t>
    </w:r>
    <w:r w:rsidRPr="0091536C">
      <w:rPr>
        <w:rFonts w:ascii="Times New Roman" w:hAnsi="Times New Roman"/>
        <w:noProof/>
      </w:rPr>
      <w:fldChar w:fldCharType="end"/>
    </w:r>
  </w:p>
  <w:p w:rsidR="008860E8" w:rsidRDefault="008860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6468" w:rsidRDefault="00666468" w:rsidP="00C81499">
      <w:pPr>
        <w:spacing w:after="0" w:line="240" w:lineRule="auto"/>
      </w:pPr>
      <w:r>
        <w:separator/>
      </w:r>
    </w:p>
  </w:footnote>
  <w:footnote w:type="continuationSeparator" w:id="0">
    <w:p w:rsidR="00666468" w:rsidRDefault="00666468" w:rsidP="00C814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DE8" w:rsidRPr="00AB4DE8" w:rsidRDefault="00AB4DE8" w:rsidP="00AB4DE8">
    <w:pPr>
      <w:tabs>
        <w:tab w:val="center" w:pos="4819"/>
        <w:tab w:val="right" w:pos="9638"/>
      </w:tabs>
      <w:spacing w:after="0" w:line="240" w:lineRule="auto"/>
      <w:rPr>
        <w:rFonts w:ascii="Times New Roman" w:eastAsia="Times New Roman" w:hAnsi="Times New Roman"/>
        <w:color w:val="A6A6A6"/>
        <w:sz w:val="24"/>
        <w:szCs w:val="20"/>
      </w:rPr>
    </w:pPr>
    <w:r w:rsidRPr="00AB4DE8">
      <w:rPr>
        <w:rFonts w:ascii="Times New Roman" w:eastAsia="Times New Roman" w:hAnsi="Times New Roman"/>
        <w:color w:val="A6A6A6"/>
        <w:sz w:val="24"/>
        <w:szCs w:val="20"/>
      </w:rPr>
      <w:t>Vilniaus lopšelis – darželis „Malūnėlis“</w:t>
    </w:r>
  </w:p>
  <w:p w:rsidR="00AB4DE8" w:rsidRPr="00AB4DE8" w:rsidRDefault="00AB4DE8" w:rsidP="00AB4DE8">
    <w:pPr>
      <w:tabs>
        <w:tab w:val="center" w:pos="4819"/>
        <w:tab w:val="right" w:pos="9638"/>
      </w:tabs>
      <w:spacing w:after="0" w:line="240" w:lineRule="auto"/>
      <w:rPr>
        <w:rFonts w:ascii="Times New Roman" w:eastAsia="Times New Roman" w:hAnsi="Times New Roman"/>
        <w:color w:val="A6A6A6"/>
        <w:sz w:val="24"/>
        <w:szCs w:val="20"/>
      </w:rPr>
    </w:pPr>
    <w:r w:rsidRPr="00AB4DE8">
      <w:rPr>
        <w:rFonts w:ascii="Times New Roman" w:eastAsia="Times New Roman" w:hAnsi="Times New Roman"/>
        <w:color w:val="A6A6A6"/>
        <w:sz w:val="24"/>
        <w:szCs w:val="20"/>
      </w:rPr>
      <w:t>Į.k. 304111905</w:t>
    </w:r>
  </w:p>
  <w:p w:rsidR="00AB4DE8" w:rsidRPr="00AB4DE8" w:rsidRDefault="00AB4DE8" w:rsidP="00AB4DE8">
    <w:pPr>
      <w:tabs>
        <w:tab w:val="center" w:pos="4819"/>
        <w:tab w:val="right" w:pos="9638"/>
      </w:tabs>
      <w:spacing w:after="0" w:line="240" w:lineRule="auto"/>
      <w:rPr>
        <w:rFonts w:ascii="Times New Roman" w:eastAsia="Times New Roman" w:hAnsi="Times New Roman"/>
        <w:color w:val="A6A6A6"/>
        <w:sz w:val="24"/>
        <w:szCs w:val="20"/>
      </w:rPr>
    </w:pPr>
    <w:r w:rsidRPr="00AB4DE8">
      <w:rPr>
        <w:rFonts w:ascii="Times New Roman" w:eastAsia="Times New Roman" w:hAnsi="Times New Roman"/>
        <w:color w:val="A6A6A6"/>
        <w:sz w:val="24"/>
        <w:szCs w:val="20"/>
      </w:rPr>
      <w:t>Popieriaus g. 7, LT-08404 Vilnius</w:t>
    </w:r>
  </w:p>
  <w:p w:rsidR="00C81499" w:rsidRPr="006B22DB" w:rsidRDefault="006B22DB" w:rsidP="009F5EE9">
    <w:pPr>
      <w:pStyle w:val="Header"/>
      <w:tabs>
        <w:tab w:val="clear" w:pos="4819"/>
        <w:tab w:val="clear" w:pos="9638"/>
        <w:tab w:val="center" w:pos="4873"/>
      </w:tabs>
      <w:spacing w:after="0"/>
    </w:pPr>
    <w:r>
      <w:rPr>
        <w:rFonts w:ascii="Times New Roman" w:hAnsi="Times New Roman"/>
        <w:color w:val="595959"/>
        <w:sz w:val="24"/>
        <w:szCs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07C4F"/>
    <w:multiLevelType w:val="hybridMultilevel"/>
    <w:tmpl w:val="2C24D3F8"/>
    <w:lvl w:ilvl="0" w:tplc="65443E7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E074D4F"/>
    <w:multiLevelType w:val="hybridMultilevel"/>
    <w:tmpl w:val="AAFC33F6"/>
    <w:lvl w:ilvl="0" w:tplc="5A68B120">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 w15:restartNumberingAfterBreak="0">
    <w:nsid w:val="0EBD102C"/>
    <w:multiLevelType w:val="hybridMultilevel"/>
    <w:tmpl w:val="5A4468E0"/>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1EB665DB"/>
    <w:multiLevelType w:val="hybridMultilevel"/>
    <w:tmpl w:val="850E029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22A55109"/>
    <w:multiLevelType w:val="hybridMultilevel"/>
    <w:tmpl w:val="B45E079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3EA0C9E"/>
    <w:multiLevelType w:val="hybridMultilevel"/>
    <w:tmpl w:val="5C4E8DFE"/>
    <w:lvl w:ilvl="0" w:tplc="5A68B120">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AD73BC6"/>
    <w:multiLevelType w:val="hybridMultilevel"/>
    <w:tmpl w:val="40A8E9AE"/>
    <w:lvl w:ilvl="0" w:tplc="4BECF488">
      <w:start w:val="1"/>
      <w:numFmt w:val="decimal"/>
      <w:lvlText w:val="%1."/>
      <w:lvlJc w:val="left"/>
      <w:pPr>
        <w:ind w:left="720" w:hanging="360"/>
      </w:pPr>
      <w:rPr>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BEC32DE"/>
    <w:multiLevelType w:val="hybridMultilevel"/>
    <w:tmpl w:val="3F8E8A6A"/>
    <w:lvl w:ilvl="0" w:tplc="5A68B120">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C574309"/>
    <w:multiLevelType w:val="hybridMultilevel"/>
    <w:tmpl w:val="BEF0A820"/>
    <w:lvl w:ilvl="0" w:tplc="5A68B120">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F021DED"/>
    <w:multiLevelType w:val="multilevel"/>
    <w:tmpl w:val="92EA92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21929C8"/>
    <w:multiLevelType w:val="multilevel"/>
    <w:tmpl w:val="122A3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76676ED"/>
    <w:multiLevelType w:val="hybridMultilevel"/>
    <w:tmpl w:val="65968E1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3A4E7901"/>
    <w:multiLevelType w:val="hybridMultilevel"/>
    <w:tmpl w:val="FC54E19E"/>
    <w:lvl w:ilvl="0" w:tplc="5A68B120">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3DAB177B"/>
    <w:multiLevelType w:val="hybridMultilevel"/>
    <w:tmpl w:val="38626CB0"/>
    <w:lvl w:ilvl="0" w:tplc="B5B45068">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7DE457C"/>
    <w:multiLevelType w:val="multilevel"/>
    <w:tmpl w:val="1778B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A710BF2"/>
    <w:multiLevelType w:val="multilevel"/>
    <w:tmpl w:val="F738C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A820A7"/>
    <w:multiLevelType w:val="hybridMultilevel"/>
    <w:tmpl w:val="9E5EFF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0180053"/>
    <w:multiLevelType w:val="multilevel"/>
    <w:tmpl w:val="1778B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72D2DCD"/>
    <w:multiLevelType w:val="hybridMultilevel"/>
    <w:tmpl w:val="F47CD244"/>
    <w:lvl w:ilvl="0" w:tplc="5A68B120">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590B48ED"/>
    <w:multiLevelType w:val="hybridMultilevel"/>
    <w:tmpl w:val="C458FE68"/>
    <w:lvl w:ilvl="0" w:tplc="5A68B120">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5E6D47AA"/>
    <w:multiLevelType w:val="hybridMultilevel"/>
    <w:tmpl w:val="FB466C3E"/>
    <w:lvl w:ilvl="0" w:tplc="678A7966">
      <w:start w:val="1"/>
      <w:numFmt w:val="decimal"/>
      <w:lvlText w:val="%1."/>
      <w:lvlJc w:val="left"/>
      <w:pPr>
        <w:ind w:left="720" w:hanging="360"/>
      </w:pPr>
      <w:rPr>
        <w:rFonts w:hint="default"/>
      </w:rPr>
    </w:lvl>
    <w:lvl w:ilvl="1" w:tplc="4A2CCAFE">
      <w:start w:val="1"/>
      <w:numFmt w:val="lowerLetter"/>
      <w:lvlText w:val="%2)"/>
      <w:lvlJc w:val="left"/>
      <w:pPr>
        <w:ind w:left="1440" w:hanging="360"/>
      </w:pPr>
      <w:rPr>
        <w:rFonts w:ascii="Times New Roman" w:eastAsia="Times New Roman" w:hAnsi="Times New Roman" w:cs="Times New Roman"/>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F160C39"/>
    <w:multiLevelType w:val="multilevel"/>
    <w:tmpl w:val="3858EB5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2" w15:restartNumberingAfterBreak="0">
    <w:nsid w:val="67532B83"/>
    <w:multiLevelType w:val="hybridMultilevel"/>
    <w:tmpl w:val="E38271F6"/>
    <w:lvl w:ilvl="0" w:tplc="5A68B120">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6E354030"/>
    <w:multiLevelType w:val="hybridMultilevel"/>
    <w:tmpl w:val="4D121924"/>
    <w:lvl w:ilvl="0" w:tplc="5A68B120">
      <w:start w:val="1"/>
      <w:numFmt w:val="bullet"/>
      <w:lvlText w:val=""/>
      <w:lvlJc w:val="left"/>
      <w:pPr>
        <w:ind w:left="780" w:hanging="360"/>
      </w:pPr>
      <w:rPr>
        <w:rFonts w:ascii="Symbol" w:hAnsi="Symbol" w:hint="default"/>
      </w:rPr>
    </w:lvl>
    <w:lvl w:ilvl="1" w:tplc="04270003">
      <w:start w:val="1"/>
      <w:numFmt w:val="bullet"/>
      <w:lvlText w:val="o"/>
      <w:lvlJc w:val="left"/>
      <w:pPr>
        <w:ind w:left="1500" w:hanging="360"/>
      </w:pPr>
      <w:rPr>
        <w:rFonts w:ascii="Courier New" w:hAnsi="Courier New" w:cs="Courier New" w:hint="default"/>
      </w:rPr>
    </w:lvl>
    <w:lvl w:ilvl="2" w:tplc="04270005">
      <w:start w:val="1"/>
      <w:numFmt w:val="bullet"/>
      <w:lvlText w:val=""/>
      <w:lvlJc w:val="left"/>
      <w:pPr>
        <w:ind w:left="2220" w:hanging="360"/>
      </w:pPr>
      <w:rPr>
        <w:rFonts w:ascii="Wingdings" w:hAnsi="Wingdings" w:hint="default"/>
      </w:rPr>
    </w:lvl>
    <w:lvl w:ilvl="3" w:tplc="04270001">
      <w:start w:val="1"/>
      <w:numFmt w:val="bullet"/>
      <w:lvlText w:val=""/>
      <w:lvlJc w:val="left"/>
      <w:pPr>
        <w:ind w:left="2940" w:hanging="360"/>
      </w:pPr>
      <w:rPr>
        <w:rFonts w:ascii="Symbol" w:hAnsi="Symbol" w:hint="default"/>
      </w:rPr>
    </w:lvl>
    <w:lvl w:ilvl="4" w:tplc="04270003">
      <w:start w:val="1"/>
      <w:numFmt w:val="bullet"/>
      <w:lvlText w:val="o"/>
      <w:lvlJc w:val="left"/>
      <w:pPr>
        <w:ind w:left="3660" w:hanging="360"/>
      </w:pPr>
      <w:rPr>
        <w:rFonts w:ascii="Courier New" w:hAnsi="Courier New" w:cs="Courier New" w:hint="default"/>
      </w:rPr>
    </w:lvl>
    <w:lvl w:ilvl="5" w:tplc="04270005">
      <w:start w:val="1"/>
      <w:numFmt w:val="bullet"/>
      <w:lvlText w:val=""/>
      <w:lvlJc w:val="left"/>
      <w:pPr>
        <w:ind w:left="4380" w:hanging="360"/>
      </w:pPr>
      <w:rPr>
        <w:rFonts w:ascii="Wingdings" w:hAnsi="Wingdings" w:hint="default"/>
      </w:rPr>
    </w:lvl>
    <w:lvl w:ilvl="6" w:tplc="04270001">
      <w:start w:val="1"/>
      <w:numFmt w:val="bullet"/>
      <w:lvlText w:val=""/>
      <w:lvlJc w:val="left"/>
      <w:pPr>
        <w:ind w:left="5100" w:hanging="360"/>
      </w:pPr>
      <w:rPr>
        <w:rFonts w:ascii="Symbol" w:hAnsi="Symbol" w:hint="default"/>
      </w:rPr>
    </w:lvl>
    <w:lvl w:ilvl="7" w:tplc="04270003">
      <w:start w:val="1"/>
      <w:numFmt w:val="bullet"/>
      <w:lvlText w:val="o"/>
      <w:lvlJc w:val="left"/>
      <w:pPr>
        <w:ind w:left="5820" w:hanging="360"/>
      </w:pPr>
      <w:rPr>
        <w:rFonts w:ascii="Courier New" w:hAnsi="Courier New" w:cs="Courier New" w:hint="default"/>
      </w:rPr>
    </w:lvl>
    <w:lvl w:ilvl="8" w:tplc="04270005">
      <w:start w:val="1"/>
      <w:numFmt w:val="bullet"/>
      <w:lvlText w:val=""/>
      <w:lvlJc w:val="left"/>
      <w:pPr>
        <w:ind w:left="6540" w:hanging="360"/>
      </w:pPr>
      <w:rPr>
        <w:rFonts w:ascii="Wingdings" w:hAnsi="Wingdings" w:hint="default"/>
      </w:rPr>
    </w:lvl>
  </w:abstractNum>
  <w:abstractNum w:abstractNumId="24" w15:restartNumberingAfterBreak="0">
    <w:nsid w:val="77012A35"/>
    <w:multiLevelType w:val="multilevel"/>
    <w:tmpl w:val="0427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7BF6673C"/>
    <w:multiLevelType w:val="hybridMultilevel"/>
    <w:tmpl w:val="63D8F18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0"/>
  </w:num>
  <w:num w:numId="2">
    <w:abstractNumId w:val="17"/>
  </w:num>
  <w:num w:numId="3">
    <w:abstractNumId w:val="14"/>
  </w:num>
  <w:num w:numId="4">
    <w:abstractNumId w:val="0"/>
  </w:num>
  <w:num w:numId="5">
    <w:abstractNumId w:val="24"/>
  </w:num>
  <w:num w:numId="6">
    <w:abstractNumId w:val="11"/>
  </w:num>
  <w:num w:numId="7">
    <w:abstractNumId w:val="2"/>
  </w:num>
  <w:num w:numId="8">
    <w:abstractNumId w:val="6"/>
  </w:num>
  <w:num w:numId="9">
    <w:abstractNumId w:val="16"/>
  </w:num>
  <w:num w:numId="10">
    <w:abstractNumId w:val="4"/>
  </w:num>
  <w:num w:numId="11">
    <w:abstractNumId w:val="18"/>
  </w:num>
  <w:num w:numId="12">
    <w:abstractNumId w:val="8"/>
  </w:num>
  <w:num w:numId="13">
    <w:abstractNumId w:val="7"/>
  </w:num>
  <w:num w:numId="14">
    <w:abstractNumId w:val="1"/>
  </w:num>
  <w:num w:numId="15">
    <w:abstractNumId w:val="25"/>
  </w:num>
  <w:num w:numId="16">
    <w:abstractNumId w:val="19"/>
  </w:num>
  <w:num w:numId="17">
    <w:abstractNumId w:val="5"/>
  </w:num>
  <w:num w:numId="18">
    <w:abstractNumId w:val="12"/>
  </w:num>
  <w:num w:numId="19">
    <w:abstractNumId w:val="22"/>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10"/>
  </w:num>
  <w:num w:numId="23">
    <w:abstractNumId w:val="9"/>
  </w:num>
  <w:num w:numId="24">
    <w:abstractNumId w:val="21"/>
  </w:num>
  <w:num w:numId="25">
    <w:abstractNumId w:val="15"/>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1298"/>
  <w:hyphenationZone w:val="396"/>
  <w:characterSpacingControl w:val="doNotCompress"/>
  <w:savePreviewPicture/>
  <w:hdrShapeDefaults>
    <o:shapedefaults v:ext="edit" spidmax="2049" style="mso-position-vertical-relative:page" fill="f" fillcolor="white" stroke="f">
      <v:fill color="white" on="f"/>
      <v:stroke on="f"/>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3C33"/>
    <w:rsid w:val="00001D8F"/>
    <w:rsid w:val="000056DC"/>
    <w:rsid w:val="00021537"/>
    <w:rsid w:val="00024C80"/>
    <w:rsid w:val="00044FBC"/>
    <w:rsid w:val="00047C0D"/>
    <w:rsid w:val="00051D34"/>
    <w:rsid w:val="00054629"/>
    <w:rsid w:val="00062B97"/>
    <w:rsid w:val="00076ACC"/>
    <w:rsid w:val="00077AC5"/>
    <w:rsid w:val="00085D74"/>
    <w:rsid w:val="000A183E"/>
    <w:rsid w:val="000B4489"/>
    <w:rsid w:val="000B471C"/>
    <w:rsid w:val="000C0F20"/>
    <w:rsid w:val="000D3849"/>
    <w:rsid w:val="000E07D2"/>
    <w:rsid w:val="000E2823"/>
    <w:rsid w:val="000E75C4"/>
    <w:rsid w:val="000E7826"/>
    <w:rsid w:val="001220C4"/>
    <w:rsid w:val="001369E0"/>
    <w:rsid w:val="0014120E"/>
    <w:rsid w:val="001444C7"/>
    <w:rsid w:val="0015041F"/>
    <w:rsid w:val="0015055E"/>
    <w:rsid w:val="001521CA"/>
    <w:rsid w:val="00164DDE"/>
    <w:rsid w:val="00180522"/>
    <w:rsid w:val="00191FC5"/>
    <w:rsid w:val="001940B8"/>
    <w:rsid w:val="001A126D"/>
    <w:rsid w:val="001A698E"/>
    <w:rsid w:val="001A7D96"/>
    <w:rsid w:val="001C7FDC"/>
    <w:rsid w:val="001D6979"/>
    <w:rsid w:val="001E4462"/>
    <w:rsid w:val="001F2742"/>
    <w:rsid w:val="002008BC"/>
    <w:rsid w:val="00200A55"/>
    <w:rsid w:val="00206825"/>
    <w:rsid w:val="00207649"/>
    <w:rsid w:val="00213D0F"/>
    <w:rsid w:val="00215D98"/>
    <w:rsid w:val="00220849"/>
    <w:rsid w:val="00220BB7"/>
    <w:rsid w:val="002221DA"/>
    <w:rsid w:val="00237A04"/>
    <w:rsid w:val="002513B1"/>
    <w:rsid w:val="00251CD9"/>
    <w:rsid w:val="00257706"/>
    <w:rsid w:val="00261EBF"/>
    <w:rsid w:val="002738AE"/>
    <w:rsid w:val="00275E72"/>
    <w:rsid w:val="00294DC5"/>
    <w:rsid w:val="002B6CDF"/>
    <w:rsid w:val="002D62CB"/>
    <w:rsid w:val="002E3440"/>
    <w:rsid w:val="002E4898"/>
    <w:rsid w:val="002F2164"/>
    <w:rsid w:val="0031174D"/>
    <w:rsid w:val="00312203"/>
    <w:rsid w:val="00333927"/>
    <w:rsid w:val="00344F3C"/>
    <w:rsid w:val="00355C4A"/>
    <w:rsid w:val="00356A10"/>
    <w:rsid w:val="00386CB7"/>
    <w:rsid w:val="00397B26"/>
    <w:rsid w:val="003A21C5"/>
    <w:rsid w:val="003A2A44"/>
    <w:rsid w:val="003B6B02"/>
    <w:rsid w:val="003C189E"/>
    <w:rsid w:val="003C5070"/>
    <w:rsid w:val="003C5224"/>
    <w:rsid w:val="003C69AE"/>
    <w:rsid w:val="003D02D1"/>
    <w:rsid w:val="003D1B25"/>
    <w:rsid w:val="003D5836"/>
    <w:rsid w:val="003D63EC"/>
    <w:rsid w:val="003E3F0C"/>
    <w:rsid w:val="003E4517"/>
    <w:rsid w:val="003E5B59"/>
    <w:rsid w:val="003F3699"/>
    <w:rsid w:val="003F4D4F"/>
    <w:rsid w:val="003F5BA5"/>
    <w:rsid w:val="00400C10"/>
    <w:rsid w:val="004128F0"/>
    <w:rsid w:val="0041340B"/>
    <w:rsid w:val="00416C24"/>
    <w:rsid w:val="00426A74"/>
    <w:rsid w:val="00431A25"/>
    <w:rsid w:val="00433FF1"/>
    <w:rsid w:val="00434950"/>
    <w:rsid w:val="00451109"/>
    <w:rsid w:val="004547EA"/>
    <w:rsid w:val="00457E57"/>
    <w:rsid w:val="0046297B"/>
    <w:rsid w:val="004707A4"/>
    <w:rsid w:val="00473263"/>
    <w:rsid w:val="00490665"/>
    <w:rsid w:val="00495828"/>
    <w:rsid w:val="004A2544"/>
    <w:rsid w:val="004A5162"/>
    <w:rsid w:val="004B02FD"/>
    <w:rsid w:val="004B5EBC"/>
    <w:rsid w:val="004B738F"/>
    <w:rsid w:val="004C382D"/>
    <w:rsid w:val="004C777B"/>
    <w:rsid w:val="004D1B4D"/>
    <w:rsid w:val="004D3A39"/>
    <w:rsid w:val="004E3399"/>
    <w:rsid w:val="004E47A6"/>
    <w:rsid w:val="004F371A"/>
    <w:rsid w:val="00506F4D"/>
    <w:rsid w:val="0050788C"/>
    <w:rsid w:val="00516657"/>
    <w:rsid w:val="00521876"/>
    <w:rsid w:val="00535436"/>
    <w:rsid w:val="00536773"/>
    <w:rsid w:val="0056678C"/>
    <w:rsid w:val="005677FF"/>
    <w:rsid w:val="005747A7"/>
    <w:rsid w:val="00575853"/>
    <w:rsid w:val="005766C2"/>
    <w:rsid w:val="0057736E"/>
    <w:rsid w:val="00580313"/>
    <w:rsid w:val="00584929"/>
    <w:rsid w:val="005A6B1D"/>
    <w:rsid w:val="005B3EAA"/>
    <w:rsid w:val="005B44C4"/>
    <w:rsid w:val="005B63B0"/>
    <w:rsid w:val="005C0611"/>
    <w:rsid w:val="005C1F4A"/>
    <w:rsid w:val="005C7D8D"/>
    <w:rsid w:val="005D5651"/>
    <w:rsid w:val="005E04F8"/>
    <w:rsid w:val="005E0D48"/>
    <w:rsid w:val="005E7DFA"/>
    <w:rsid w:val="0060033D"/>
    <w:rsid w:val="006032A0"/>
    <w:rsid w:val="00607DA3"/>
    <w:rsid w:val="0061236D"/>
    <w:rsid w:val="00621985"/>
    <w:rsid w:val="0063257A"/>
    <w:rsid w:val="00633270"/>
    <w:rsid w:val="00633E49"/>
    <w:rsid w:val="00644A50"/>
    <w:rsid w:val="00646C97"/>
    <w:rsid w:val="00662409"/>
    <w:rsid w:val="00666468"/>
    <w:rsid w:val="006667E6"/>
    <w:rsid w:val="00673BAC"/>
    <w:rsid w:val="00673DFA"/>
    <w:rsid w:val="00682851"/>
    <w:rsid w:val="00684770"/>
    <w:rsid w:val="00685E4D"/>
    <w:rsid w:val="00687E81"/>
    <w:rsid w:val="006939EA"/>
    <w:rsid w:val="00694834"/>
    <w:rsid w:val="00694EEC"/>
    <w:rsid w:val="0069560D"/>
    <w:rsid w:val="006B22DB"/>
    <w:rsid w:val="006C04BD"/>
    <w:rsid w:val="006C5EEC"/>
    <w:rsid w:val="006D396F"/>
    <w:rsid w:val="006E525C"/>
    <w:rsid w:val="0070342C"/>
    <w:rsid w:val="0070426F"/>
    <w:rsid w:val="00707D2B"/>
    <w:rsid w:val="007178C5"/>
    <w:rsid w:val="00724876"/>
    <w:rsid w:val="0072584F"/>
    <w:rsid w:val="0073133D"/>
    <w:rsid w:val="00742046"/>
    <w:rsid w:val="007479EF"/>
    <w:rsid w:val="007521F9"/>
    <w:rsid w:val="00752E1E"/>
    <w:rsid w:val="007613BC"/>
    <w:rsid w:val="00767409"/>
    <w:rsid w:val="00773AC0"/>
    <w:rsid w:val="007C074F"/>
    <w:rsid w:val="007C219D"/>
    <w:rsid w:val="007C28EF"/>
    <w:rsid w:val="007D0B27"/>
    <w:rsid w:val="007E4CB2"/>
    <w:rsid w:val="007E758B"/>
    <w:rsid w:val="00806DEA"/>
    <w:rsid w:val="008102E5"/>
    <w:rsid w:val="00830A03"/>
    <w:rsid w:val="008326A1"/>
    <w:rsid w:val="00840D15"/>
    <w:rsid w:val="008434E7"/>
    <w:rsid w:val="00860898"/>
    <w:rsid w:val="008634AC"/>
    <w:rsid w:val="00872CB2"/>
    <w:rsid w:val="0087577E"/>
    <w:rsid w:val="0088180E"/>
    <w:rsid w:val="00883B9B"/>
    <w:rsid w:val="008860E8"/>
    <w:rsid w:val="00893D60"/>
    <w:rsid w:val="00896E69"/>
    <w:rsid w:val="008A25B9"/>
    <w:rsid w:val="008A3192"/>
    <w:rsid w:val="008A459D"/>
    <w:rsid w:val="008A62B0"/>
    <w:rsid w:val="008B134D"/>
    <w:rsid w:val="008B175E"/>
    <w:rsid w:val="008D7D9D"/>
    <w:rsid w:val="008F009C"/>
    <w:rsid w:val="008F2FCA"/>
    <w:rsid w:val="0090060F"/>
    <w:rsid w:val="00911324"/>
    <w:rsid w:val="0091536C"/>
    <w:rsid w:val="009161E5"/>
    <w:rsid w:val="0091642A"/>
    <w:rsid w:val="009174E5"/>
    <w:rsid w:val="00917767"/>
    <w:rsid w:val="00925A74"/>
    <w:rsid w:val="009267BD"/>
    <w:rsid w:val="00931158"/>
    <w:rsid w:val="00931BE2"/>
    <w:rsid w:val="00932035"/>
    <w:rsid w:val="00935586"/>
    <w:rsid w:val="00941759"/>
    <w:rsid w:val="0095110E"/>
    <w:rsid w:val="009540D1"/>
    <w:rsid w:val="00960B8E"/>
    <w:rsid w:val="0097220E"/>
    <w:rsid w:val="0097550C"/>
    <w:rsid w:val="0099289F"/>
    <w:rsid w:val="009A22C8"/>
    <w:rsid w:val="009C0B78"/>
    <w:rsid w:val="009D19AF"/>
    <w:rsid w:val="009D1C7B"/>
    <w:rsid w:val="009D206B"/>
    <w:rsid w:val="009D63A4"/>
    <w:rsid w:val="009E7054"/>
    <w:rsid w:val="009F4333"/>
    <w:rsid w:val="009F5EE9"/>
    <w:rsid w:val="00A00E0A"/>
    <w:rsid w:val="00A1001F"/>
    <w:rsid w:val="00A12A71"/>
    <w:rsid w:val="00A13F54"/>
    <w:rsid w:val="00A278EB"/>
    <w:rsid w:val="00A44FE4"/>
    <w:rsid w:val="00A5243B"/>
    <w:rsid w:val="00A55876"/>
    <w:rsid w:val="00A57C12"/>
    <w:rsid w:val="00A6117E"/>
    <w:rsid w:val="00A72A85"/>
    <w:rsid w:val="00A748CF"/>
    <w:rsid w:val="00A80320"/>
    <w:rsid w:val="00A840FC"/>
    <w:rsid w:val="00A90D88"/>
    <w:rsid w:val="00A94FBC"/>
    <w:rsid w:val="00A97093"/>
    <w:rsid w:val="00AA141C"/>
    <w:rsid w:val="00AA4502"/>
    <w:rsid w:val="00AA4FE2"/>
    <w:rsid w:val="00AB4DE8"/>
    <w:rsid w:val="00AC43EF"/>
    <w:rsid w:val="00AC4463"/>
    <w:rsid w:val="00AC74EC"/>
    <w:rsid w:val="00AD4079"/>
    <w:rsid w:val="00AF251C"/>
    <w:rsid w:val="00AF3851"/>
    <w:rsid w:val="00B014D0"/>
    <w:rsid w:val="00B04060"/>
    <w:rsid w:val="00B10076"/>
    <w:rsid w:val="00B22A74"/>
    <w:rsid w:val="00B3187C"/>
    <w:rsid w:val="00B351E7"/>
    <w:rsid w:val="00B4429D"/>
    <w:rsid w:val="00B67E79"/>
    <w:rsid w:val="00B71B1A"/>
    <w:rsid w:val="00B837DE"/>
    <w:rsid w:val="00B83E75"/>
    <w:rsid w:val="00B86910"/>
    <w:rsid w:val="00B874EB"/>
    <w:rsid w:val="00BA1212"/>
    <w:rsid w:val="00BA2FF0"/>
    <w:rsid w:val="00BA4065"/>
    <w:rsid w:val="00BA71B9"/>
    <w:rsid w:val="00BC4F9A"/>
    <w:rsid w:val="00BC623F"/>
    <w:rsid w:val="00BE4FF2"/>
    <w:rsid w:val="00BF0873"/>
    <w:rsid w:val="00C00090"/>
    <w:rsid w:val="00C01A81"/>
    <w:rsid w:val="00C147FA"/>
    <w:rsid w:val="00C43517"/>
    <w:rsid w:val="00C46439"/>
    <w:rsid w:val="00C542A1"/>
    <w:rsid w:val="00C57E15"/>
    <w:rsid w:val="00C669B0"/>
    <w:rsid w:val="00C67CBA"/>
    <w:rsid w:val="00C7164B"/>
    <w:rsid w:val="00C7360E"/>
    <w:rsid w:val="00C747D0"/>
    <w:rsid w:val="00C81499"/>
    <w:rsid w:val="00C93D6E"/>
    <w:rsid w:val="00CA024E"/>
    <w:rsid w:val="00CB085A"/>
    <w:rsid w:val="00CB23A7"/>
    <w:rsid w:val="00CC0C46"/>
    <w:rsid w:val="00CC0E1C"/>
    <w:rsid w:val="00CD76CB"/>
    <w:rsid w:val="00CE1E83"/>
    <w:rsid w:val="00CE281E"/>
    <w:rsid w:val="00CE6534"/>
    <w:rsid w:val="00CF1FEF"/>
    <w:rsid w:val="00CF3968"/>
    <w:rsid w:val="00CF7C74"/>
    <w:rsid w:val="00D1020C"/>
    <w:rsid w:val="00D12EA3"/>
    <w:rsid w:val="00D13C33"/>
    <w:rsid w:val="00D16F99"/>
    <w:rsid w:val="00D21661"/>
    <w:rsid w:val="00D26425"/>
    <w:rsid w:val="00D26D3B"/>
    <w:rsid w:val="00D27989"/>
    <w:rsid w:val="00D37C1A"/>
    <w:rsid w:val="00D447B3"/>
    <w:rsid w:val="00D45741"/>
    <w:rsid w:val="00D5107B"/>
    <w:rsid w:val="00D5463D"/>
    <w:rsid w:val="00D57453"/>
    <w:rsid w:val="00D66CF0"/>
    <w:rsid w:val="00D70BA9"/>
    <w:rsid w:val="00D8335A"/>
    <w:rsid w:val="00D86E7C"/>
    <w:rsid w:val="00D9014F"/>
    <w:rsid w:val="00D97283"/>
    <w:rsid w:val="00DA300F"/>
    <w:rsid w:val="00DB17AF"/>
    <w:rsid w:val="00DB490F"/>
    <w:rsid w:val="00DB4F5F"/>
    <w:rsid w:val="00DC5CBB"/>
    <w:rsid w:val="00DD305C"/>
    <w:rsid w:val="00DE3814"/>
    <w:rsid w:val="00DE44F0"/>
    <w:rsid w:val="00DF42A3"/>
    <w:rsid w:val="00DF66EA"/>
    <w:rsid w:val="00E01E10"/>
    <w:rsid w:val="00E066A3"/>
    <w:rsid w:val="00E11040"/>
    <w:rsid w:val="00E15618"/>
    <w:rsid w:val="00E243BA"/>
    <w:rsid w:val="00E30987"/>
    <w:rsid w:val="00E30A6B"/>
    <w:rsid w:val="00E31C1F"/>
    <w:rsid w:val="00E3448F"/>
    <w:rsid w:val="00E44936"/>
    <w:rsid w:val="00E44A5C"/>
    <w:rsid w:val="00E6078A"/>
    <w:rsid w:val="00E61F52"/>
    <w:rsid w:val="00E626D8"/>
    <w:rsid w:val="00E706AD"/>
    <w:rsid w:val="00E848B9"/>
    <w:rsid w:val="00E863B7"/>
    <w:rsid w:val="00E91250"/>
    <w:rsid w:val="00E91437"/>
    <w:rsid w:val="00E91D67"/>
    <w:rsid w:val="00EC08B4"/>
    <w:rsid w:val="00EC22E5"/>
    <w:rsid w:val="00ED09ED"/>
    <w:rsid w:val="00ED1A80"/>
    <w:rsid w:val="00ED2190"/>
    <w:rsid w:val="00EF029A"/>
    <w:rsid w:val="00EF1E74"/>
    <w:rsid w:val="00F07474"/>
    <w:rsid w:val="00F107BB"/>
    <w:rsid w:val="00F14298"/>
    <w:rsid w:val="00F22572"/>
    <w:rsid w:val="00F23908"/>
    <w:rsid w:val="00F240F0"/>
    <w:rsid w:val="00F278F6"/>
    <w:rsid w:val="00F34F1B"/>
    <w:rsid w:val="00F43A16"/>
    <w:rsid w:val="00F530A1"/>
    <w:rsid w:val="00F55085"/>
    <w:rsid w:val="00F55467"/>
    <w:rsid w:val="00F61020"/>
    <w:rsid w:val="00F65E85"/>
    <w:rsid w:val="00F72CF6"/>
    <w:rsid w:val="00F96A34"/>
    <w:rsid w:val="00FA6385"/>
    <w:rsid w:val="00FB587A"/>
    <w:rsid w:val="00FB58F7"/>
    <w:rsid w:val="00FC01AC"/>
    <w:rsid w:val="00FC561D"/>
    <w:rsid w:val="00FC5B33"/>
    <w:rsid w:val="00FC7817"/>
    <w:rsid w:val="00FE2EEA"/>
    <w:rsid w:val="00FE4CE1"/>
    <w:rsid w:val="00FF22A7"/>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style="mso-position-vertical-relative:page" fill="f" fillcolor="white" stroke="f">
      <v:fill color="white" on="f"/>
      <v:stroke on="f"/>
    </o:shapedefaults>
    <o:shapelayout v:ext="edit">
      <o:idmap v:ext="edit" data="1"/>
    </o:shapelayout>
  </w:shapeDefaults>
  <w:decimalSymbol w:val="."/>
  <w:listSeparator w:val=","/>
  <w15:chartTrackingRefBased/>
  <w15:docId w15:val="{186A827C-DF5C-4469-BAD1-F1AF24C77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060"/>
    <w:pPr>
      <w:spacing w:after="160" w:line="259" w:lineRule="auto"/>
    </w:pPr>
    <w:rPr>
      <w:sz w:val="22"/>
      <w:szCs w:val="22"/>
      <w:lang w:val="lt-LT" w:eastAsia="en-US"/>
    </w:rPr>
  </w:style>
  <w:style w:type="paragraph" w:styleId="Heading1">
    <w:name w:val="heading 1"/>
    <w:basedOn w:val="Normal"/>
    <w:next w:val="Normal"/>
    <w:link w:val="Heading1Char"/>
    <w:uiPriority w:val="9"/>
    <w:qFormat/>
    <w:rsid w:val="00FB58F7"/>
    <w:pPr>
      <w:keepNext/>
      <w:spacing w:before="240" w:after="60"/>
      <w:outlineLvl w:val="0"/>
    </w:pPr>
    <w:rPr>
      <w:rFonts w:ascii="Calibri Light" w:eastAsia="Times New Roman" w:hAnsi="Calibri Light"/>
      <w:b/>
      <w:bCs/>
      <w:kern w:val="32"/>
      <w:sz w:val="32"/>
      <w:szCs w:val="32"/>
    </w:rPr>
  </w:style>
  <w:style w:type="paragraph" w:styleId="Heading2">
    <w:name w:val="heading 2"/>
    <w:basedOn w:val="Normal"/>
    <w:next w:val="Normal"/>
    <w:link w:val="Heading2Char"/>
    <w:uiPriority w:val="9"/>
    <w:unhideWhenUsed/>
    <w:qFormat/>
    <w:rsid w:val="00FB58F7"/>
    <w:pPr>
      <w:keepNext/>
      <w:spacing w:before="240" w:after="60"/>
      <w:outlineLvl w:val="1"/>
    </w:pPr>
    <w:rPr>
      <w:rFonts w:ascii="Calibri Light" w:eastAsia="Times New Roman" w:hAnsi="Calibri Light"/>
      <w:b/>
      <w:bCs/>
      <w:i/>
      <w:iCs/>
      <w:sz w:val="28"/>
      <w:szCs w:val="28"/>
    </w:rPr>
  </w:style>
  <w:style w:type="paragraph" w:styleId="Heading4">
    <w:name w:val="heading 4"/>
    <w:basedOn w:val="Normal"/>
    <w:next w:val="Normal"/>
    <w:link w:val="Heading4Char"/>
    <w:uiPriority w:val="9"/>
    <w:semiHidden/>
    <w:unhideWhenUsed/>
    <w:qFormat/>
    <w:rsid w:val="00A00E0A"/>
    <w:pPr>
      <w:keepNext/>
      <w:spacing w:before="240" w:after="6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F07474"/>
    <w:rPr>
      <w:sz w:val="22"/>
      <w:szCs w:val="22"/>
      <w:lang w:val="lt-LT" w:eastAsia="en-US"/>
    </w:rPr>
  </w:style>
  <w:style w:type="paragraph" w:styleId="ListParagraph">
    <w:name w:val="List Paragraph"/>
    <w:basedOn w:val="Normal"/>
    <w:uiPriority w:val="34"/>
    <w:qFormat/>
    <w:rsid w:val="00E30A6B"/>
    <w:pPr>
      <w:widowControl w:val="0"/>
      <w:autoSpaceDE w:val="0"/>
      <w:autoSpaceDN w:val="0"/>
      <w:adjustRightInd w:val="0"/>
      <w:spacing w:after="0" w:line="240" w:lineRule="auto"/>
      <w:ind w:left="720"/>
      <w:contextualSpacing/>
    </w:pPr>
    <w:rPr>
      <w:rFonts w:ascii="Times New Roman" w:eastAsia="Times New Roman" w:hAnsi="Times New Roman"/>
      <w:sz w:val="24"/>
      <w:szCs w:val="24"/>
      <w:lang w:val="en-US"/>
    </w:rPr>
  </w:style>
  <w:style w:type="paragraph" w:styleId="BodyTextIndent2">
    <w:name w:val="Body Text Indent 2"/>
    <w:basedOn w:val="Normal"/>
    <w:link w:val="BodyTextIndent2Char"/>
    <w:uiPriority w:val="99"/>
    <w:rsid w:val="00E30A6B"/>
    <w:pPr>
      <w:spacing w:after="120" w:line="480" w:lineRule="auto"/>
      <w:ind w:left="283"/>
    </w:pPr>
    <w:rPr>
      <w:rFonts w:ascii="Times New Roman" w:eastAsia="Times New Roman" w:hAnsi="Times New Roman"/>
      <w:sz w:val="24"/>
      <w:szCs w:val="24"/>
      <w:lang w:eastAsia="lt-LT"/>
    </w:rPr>
  </w:style>
  <w:style w:type="character" w:customStyle="1" w:styleId="BodyTextIndent2Char">
    <w:name w:val="Body Text Indent 2 Char"/>
    <w:link w:val="BodyTextIndent2"/>
    <w:uiPriority w:val="99"/>
    <w:rsid w:val="00E30A6B"/>
    <w:rPr>
      <w:rFonts w:ascii="Times New Roman" w:eastAsia="Times New Roman" w:hAnsi="Times New Roman" w:cs="Times New Roman"/>
      <w:sz w:val="24"/>
      <w:szCs w:val="24"/>
      <w:lang w:eastAsia="lt-LT"/>
    </w:rPr>
  </w:style>
  <w:style w:type="paragraph" w:customStyle="1" w:styleId="Sraopastraipa1">
    <w:name w:val="Sąrašo pastraipa1"/>
    <w:basedOn w:val="Normal"/>
    <w:rsid w:val="00F530A1"/>
    <w:pPr>
      <w:spacing w:after="0" w:line="240" w:lineRule="auto"/>
      <w:ind w:left="720" w:right="113"/>
      <w:jc w:val="center"/>
    </w:pPr>
    <w:rPr>
      <w:rFonts w:cs="Calibri"/>
      <w:lang w:eastAsia="lt-LT"/>
    </w:rPr>
  </w:style>
  <w:style w:type="paragraph" w:customStyle="1" w:styleId="TomoHeading2">
    <w:name w:val="Tomo Heading 2"/>
    <w:basedOn w:val="Normal"/>
    <w:next w:val="Normal"/>
    <w:rsid w:val="00580313"/>
    <w:pPr>
      <w:suppressAutoHyphens/>
      <w:spacing w:after="0" w:line="240" w:lineRule="auto"/>
      <w:jc w:val="center"/>
    </w:pPr>
    <w:rPr>
      <w:rFonts w:ascii="Times New Roman" w:eastAsia="Times New Roman" w:hAnsi="Times New Roman"/>
      <w:b/>
      <w:bCs/>
      <w:smallCaps/>
      <w:color w:val="000000"/>
      <w:sz w:val="24"/>
      <w:szCs w:val="20"/>
      <w:lang w:eastAsia="ar-SA"/>
    </w:rPr>
  </w:style>
  <w:style w:type="paragraph" w:customStyle="1" w:styleId="BasicParagraph">
    <w:name w:val="[Basic Paragraph]"/>
    <w:basedOn w:val="Normal"/>
    <w:rsid w:val="00580313"/>
    <w:pPr>
      <w:suppressAutoHyphens/>
      <w:autoSpaceDE w:val="0"/>
      <w:autoSpaceDN w:val="0"/>
      <w:adjustRightInd w:val="0"/>
      <w:spacing w:after="0" w:line="288" w:lineRule="auto"/>
    </w:pPr>
    <w:rPr>
      <w:rFonts w:ascii="Times New Roman" w:eastAsia="Times New Roman" w:hAnsi="Times New Roman"/>
      <w:color w:val="000000"/>
      <w:sz w:val="24"/>
      <w:szCs w:val="24"/>
    </w:rPr>
  </w:style>
  <w:style w:type="character" w:styleId="Hyperlink">
    <w:name w:val="Hyperlink"/>
    <w:uiPriority w:val="99"/>
    <w:unhideWhenUsed/>
    <w:rsid w:val="006C04BD"/>
    <w:rPr>
      <w:color w:val="0563C1"/>
      <w:u w:val="single"/>
    </w:rPr>
  </w:style>
  <w:style w:type="paragraph" w:styleId="Subtitle">
    <w:name w:val="Subtitle"/>
    <w:basedOn w:val="Normal"/>
    <w:next w:val="Normal"/>
    <w:link w:val="SubtitleChar"/>
    <w:qFormat/>
    <w:rsid w:val="001220C4"/>
    <w:pPr>
      <w:numPr>
        <w:ilvl w:val="1"/>
      </w:numPr>
      <w:spacing w:line="240" w:lineRule="auto"/>
    </w:pPr>
    <w:rPr>
      <w:rFonts w:eastAsia="Times New Roman"/>
      <w:color w:val="5A5A5A"/>
      <w:spacing w:val="15"/>
      <w:lang w:eastAsia="lt-LT"/>
    </w:rPr>
  </w:style>
  <w:style w:type="character" w:customStyle="1" w:styleId="SubtitleChar">
    <w:name w:val="Subtitle Char"/>
    <w:link w:val="Subtitle"/>
    <w:rsid w:val="001220C4"/>
    <w:rPr>
      <w:rFonts w:eastAsia="Times New Roman"/>
      <w:color w:val="5A5A5A"/>
      <w:spacing w:val="15"/>
      <w:lang w:eastAsia="lt-LT"/>
    </w:rPr>
  </w:style>
  <w:style w:type="table" w:styleId="TableGrid">
    <w:name w:val="Table Grid"/>
    <w:basedOn w:val="TableNormal"/>
    <w:uiPriority w:val="39"/>
    <w:rsid w:val="00433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81499"/>
    <w:pPr>
      <w:tabs>
        <w:tab w:val="center" w:pos="4819"/>
        <w:tab w:val="right" w:pos="9638"/>
      </w:tabs>
    </w:pPr>
  </w:style>
  <w:style w:type="character" w:customStyle="1" w:styleId="HeaderChar">
    <w:name w:val="Header Char"/>
    <w:link w:val="Header"/>
    <w:uiPriority w:val="99"/>
    <w:rsid w:val="00C81499"/>
    <w:rPr>
      <w:sz w:val="22"/>
      <w:szCs w:val="22"/>
      <w:lang w:eastAsia="en-US"/>
    </w:rPr>
  </w:style>
  <w:style w:type="paragraph" w:styleId="Footer">
    <w:name w:val="footer"/>
    <w:basedOn w:val="Normal"/>
    <w:link w:val="FooterChar"/>
    <w:uiPriority w:val="99"/>
    <w:unhideWhenUsed/>
    <w:rsid w:val="00C81499"/>
    <w:pPr>
      <w:tabs>
        <w:tab w:val="center" w:pos="4819"/>
        <w:tab w:val="right" w:pos="9638"/>
      </w:tabs>
    </w:pPr>
  </w:style>
  <w:style w:type="character" w:customStyle="1" w:styleId="FooterChar">
    <w:name w:val="Footer Char"/>
    <w:link w:val="Footer"/>
    <w:uiPriority w:val="99"/>
    <w:rsid w:val="00C81499"/>
    <w:rPr>
      <w:sz w:val="22"/>
      <w:szCs w:val="22"/>
      <w:lang w:eastAsia="en-US"/>
    </w:rPr>
  </w:style>
  <w:style w:type="character" w:customStyle="1" w:styleId="Heading1Char">
    <w:name w:val="Heading 1 Char"/>
    <w:link w:val="Heading1"/>
    <w:uiPriority w:val="9"/>
    <w:rsid w:val="00FB58F7"/>
    <w:rPr>
      <w:rFonts w:ascii="Calibri Light" w:eastAsia="Times New Roman" w:hAnsi="Calibri Light" w:cs="Times New Roman"/>
      <w:b/>
      <w:bCs/>
      <w:kern w:val="32"/>
      <w:sz w:val="32"/>
      <w:szCs w:val="32"/>
      <w:lang w:eastAsia="en-US"/>
    </w:rPr>
  </w:style>
  <w:style w:type="character" w:customStyle="1" w:styleId="Heading2Char">
    <w:name w:val="Heading 2 Char"/>
    <w:link w:val="Heading2"/>
    <w:uiPriority w:val="9"/>
    <w:rsid w:val="00FB58F7"/>
    <w:rPr>
      <w:rFonts w:ascii="Calibri Light" w:eastAsia="Times New Roman" w:hAnsi="Calibri Light" w:cs="Times New Roman"/>
      <w:b/>
      <w:bCs/>
      <w:i/>
      <w:iCs/>
      <w:sz w:val="28"/>
      <w:szCs w:val="28"/>
      <w:lang w:eastAsia="en-US"/>
    </w:rPr>
  </w:style>
  <w:style w:type="character" w:customStyle="1" w:styleId="NoSpacingChar">
    <w:name w:val="No Spacing Char"/>
    <w:link w:val="NoSpacing"/>
    <w:uiPriority w:val="1"/>
    <w:rsid w:val="00C542A1"/>
    <w:rPr>
      <w:sz w:val="22"/>
      <w:szCs w:val="22"/>
      <w:lang w:eastAsia="en-US"/>
    </w:rPr>
  </w:style>
  <w:style w:type="character" w:customStyle="1" w:styleId="Heading4Char">
    <w:name w:val="Heading 4 Char"/>
    <w:link w:val="Heading4"/>
    <w:uiPriority w:val="9"/>
    <w:rsid w:val="00A00E0A"/>
    <w:rPr>
      <w:rFonts w:ascii="Calibri" w:eastAsia="Times New Roman" w:hAnsi="Calibri" w:cs="Times New Roman"/>
      <w:b/>
      <w:b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9947">
      <w:bodyDiv w:val="1"/>
      <w:marLeft w:val="0"/>
      <w:marRight w:val="0"/>
      <w:marTop w:val="0"/>
      <w:marBottom w:val="0"/>
      <w:divBdr>
        <w:top w:val="none" w:sz="0" w:space="0" w:color="auto"/>
        <w:left w:val="none" w:sz="0" w:space="0" w:color="auto"/>
        <w:bottom w:val="none" w:sz="0" w:space="0" w:color="auto"/>
        <w:right w:val="none" w:sz="0" w:space="0" w:color="auto"/>
      </w:divBdr>
    </w:div>
    <w:div w:id="67316062">
      <w:bodyDiv w:val="1"/>
      <w:marLeft w:val="0"/>
      <w:marRight w:val="0"/>
      <w:marTop w:val="0"/>
      <w:marBottom w:val="0"/>
      <w:divBdr>
        <w:top w:val="none" w:sz="0" w:space="0" w:color="auto"/>
        <w:left w:val="none" w:sz="0" w:space="0" w:color="auto"/>
        <w:bottom w:val="none" w:sz="0" w:space="0" w:color="auto"/>
        <w:right w:val="none" w:sz="0" w:space="0" w:color="auto"/>
      </w:divBdr>
    </w:div>
    <w:div w:id="274749892">
      <w:bodyDiv w:val="1"/>
      <w:marLeft w:val="0"/>
      <w:marRight w:val="0"/>
      <w:marTop w:val="0"/>
      <w:marBottom w:val="0"/>
      <w:divBdr>
        <w:top w:val="none" w:sz="0" w:space="0" w:color="auto"/>
        <w:left w:val="none" w:sz="0" w:space="0" w:color="auto"/>
        <w:bottom w:val="none" w:sz="0" w:space="0" w:color="auto"/>
        <w:right w:val="none" w:sz="0" w:space="0" w:color="auto"/>
      </w:divBdr>
    </w:div>
    <w:div w:id="559629727">
      <w:bodyDiv w:val="1"/>
      <w:marLeft w:val="0"/>
      <w:marRight w:val="0"/>
      <w:marTop w:val="0"/>
      <w:marBottom w:val="0"/>
      <w:divBdr>
        <w:top w:val="none" w:sz="0" w:space="0" w:color="auto"/>
        <w:left w:val="none" w:sz="0" w:space="0" w:color="auto"/>
        <w:bottom w:val="none" w:sz="0" w:space="0" w:color="auto"/>
        <w:right w:val="none" w:sz="0" w:space="0" w:color="auto"/>
      </w:divBdr>
    </w:div>
    <w:div w:id="604650744">
      <w:bodyDiv w:val="1"/>
      <w:marLeft w:val="0"/>
      <w:marRight w:val="0"/>
      <w:marTop w:val="0"/>
      <w:marBottom w:val="0"/>
      <w:divBdr>
        <w:top w:val="none" w:sz="0" w:space="0" w:color="auto"/>
        <w:left w:val="none" w:sz="0" w:space="0" w:color="auto"/>
        <w:bottom w:val="none" w:sz="0" w:space="0" w:color="auto"/>
        <w:right w:val="none" w:sz="0" w:space="0" w:color="auto"/>
      </w:divBdr>
    </w:div>
    <w:div w:id="645357801">
      <w:bodyDiv w:val="1"/>
      <w:marLeft w:val="0"/>
      <w:marRight w:val="0"/>
      <w:marTop w:val="0"/>
      <w:marBottom w:val="0"/>
      <w:divBdr>
        <w:top w:val="none" w:sz="0" w:space="0" w:color="auto"/>
        <w:left w:val="none" w:sz="0" w:space="0" w:color="auto"/>
        <w:bottom w:val="none" w:sz="0" w:space="0" w:color="auto"/>
        <w:right w:val="none" w:sz="0" w:space="0" w:color="auto"/>
      </w:divBdr>
    </w:div>
    <w:div w:id="906918103">
      <w:bodyDiv w:val="1"/>
      <w:marLeft w:val="0"/>
      <w:marRight w:val="0"/>
      <w:marTop w:val="0"/>
      <w:marBottom w:val="0"/>
      <w:divBdr>
        <w:top w:val="none" w:sz="0" w:space="0" w:color="auto"/>
        <w:left w:val="none" w:sz="0" w:space="0" w:color="auto"/>
        <w:bottom w:val="none" w:sz="0" w:space="0" w:color="auto"/>
        <w:right w:val="none" w:sz="0" w:space="0" w:color="auto"/>
      </w:divBdr>
    </w:div>
    <w:div w:id="1399940908">
      <w:bodyDiv w:val="1"/>
      <w:marLeft w:val="0"/>
      <w:marRight w:val="0"/>
      <w:marTop w:val="0"/>
      <w:marBottom w:val="0"/>
      <w:divBdr>
        <w:top w:val="none" w:sz="0" w:space="0" w:color="auto"/>
        <w:left w:val="none" w:sz="0" w:space="0" w:color="auto"/>
        <w:bottom w:val="none" w:sz="0" w:space="0" w:color="auto"/>
        <w:right w:val="none" w:sz="0" w:space="0" w:color="auto"/>
      </w:divBdr>
    </w:div>
    <w:div w:id="1605964955">
      <w:bodyDiv w:val="1"/>
      <w:marLeft w:val="0"/>
      <w:marRight w:val="0"/>
      <w:marTop w:val="0"/>
      <w:marBottom w:val="0"/>
      <w:divBdr>
        <w:top w:val="none" w:sz="0" w:space="0" w:color="auto"/>
        <w:left w:val="none" w:sz="0" w:space="0" w:color="auto"/>
        <w:bottom w:val="none" w:sz="0" w:space="0" w:color="auto"/>
        <w:right w:val="none" w:sz="0" w:space="0" w:color="auto"/>
      </w:divBdr>
    </w:div>
    <w:div w:id="1818525085">
      <w:bodyDiv w:val="1"/>
      <w:marLeft w:val="0"/>
      <w:marRight w:val="0"/>
      <w:marTop w:val="0"/>
      <w:marBottom w:val="0"/>
      <w:divBdr>
        <w:top w:val="none" w:sz="0" w:space="0" w:color="auto"/>
        <w:left w:val="none" w:sz="0" w:space="0" w:color="auto"/>
        <w:bottom w:val="none" w:sz="0" w:space="0" w:color="auto"/>
        <w:right w:val="none" w:sz="0" w:space="0" w:color="auto"/>
      </w:divBdr>
    </w:div>
    <w:div w:id="1859781365">
      <w:bodyDiv w:val="1"/>
      <w:marLeft w:val="0"/>
      <w:marRight w:val="0"/>
      <w:marTop w:val="0"/>
      <w:marBottom w:val="0"/>
      <w:divBdr>
        <w:top w:val="none" w:sz="0" w:space="0" w:color="auto"/>
        <w:left w:val="none" w:sz="0" w:space="0" w:color="auto"/>
        <w:bottom w:val="none" w:sz="0" w:space="0" w:color="auto"/>
        <w:right w:val="none" w:sz="0" w:space="0" w:color="auto"/>
      </w:divBdr>
    </w:div>
    <w:div w:id="1963461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47A264-6A75-4526-869A-BFF5C8DD8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1213</TotalTime>
  <Pages>18</Pages>
  <Words>4571</Words>
  <Characters>26060</Characters>
  <Application>Microsoft Office Word</Application>
  <DocSecurity>0</DocSecurity>
  <Lines>217</Lines>
  <Paragraphs>61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30570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Saugi darbovietė</dc:creator>
  <cp:keywords/>
  <cp:lastModifiedBy>Dell</cp:lastModifiedBy>
  <cp:revision>15</cp:revision>
  <cp:lastPrinted>2016-12-02T08:09:00Z</cp:lastPrinted>
  <dcterms:created xsi:type="dcterms:W3CDTF">2022-11-11T11:09:00Z</dcterms:created>
  <dcterms:modified xsi:type="dcterms:W3CDTF">2023-02-20T08:49:00Z</dcterms:modified>
</cp:coreProperties>
</file>