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39FA" w14:textId="77777777" w:rsidR="004D42F8" w:rsidRPr="00D9372A" w:rsidRDefault="004D42F8" w:rsidP="00D9372A">
      <w:pPr>
        <w:pBdr>
          <w:bottom w:val="single" w:sz="12" w:space="1" w:color="auto"/>
        </w:pBdr>
        <w:jc w:val="center"/>
        <w:rPr>
          <w:sz w:val="24"/>
          <w:szCs w:val="24"/>
          <w:lang w:val="lt-LT"/>
        </w:rPr>
      </w:pPr>
    </w:p>
    <w:p w14:paraId="091D1ACB" w14:textId="77777777" w:rsidR="00D9372A" w:rsidRPr="004F4A72" w:rsidRDefault="00D9372A" w:rsidP="00D9372A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4F4A72">
        <w:rPr>
          <w:rFonts w:ascii="Times New Roman" w:hAnsi="Times New Roman" w:cs="Times New Roman"/>
          <w:sz w:val="20"/>
          <w:szCs w:val="20"/>
          <w:lang w:val="lt-LT"/>
        </w:rPr>
        <w:t>(tėvų vardas pavardė)</w:t>
      </w:r>
    </w:p>
    <w:p w14:paraId="3C999199" w14:textId="77777777" w:rsidR="00D9372A" w:rsidRPr="004F4A72" w:rsidRDefault="00D9372A" w:rsidP="00D9372A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D9372A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</w:t>
      </w:r>
      <w:r w:rsidRPr="004F4A72">
        <w:rPr>
          <w:rFonts w:ascii="Times New Roman" w:hAnsi="Times New Roman" w:cs="Times New Roman"/>
          <w:sz w:val="20"/>
          <w:szCs w:val="20"/>
          <w:lang w:val="lt-LT"/>
        </w:rPr>
        <w:t>(namų adresas, telefonas)</w:t>
      </w:r>
    </w:p>
    <w:p w14:paraId="6A7368BB" w14:textId="77777777"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885B914" w14:textId="77777777" w:rsidR="00D9372A" w:rsidRPr="00D9372A" w:rsidRDefault="00D9372A" w:rsidP="00D9372A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D9372A">
        <w:rPr>
          <w:rFonts w:ascii="Times New Roman" w:hAnsi="Times New Roman" w:cs="Times New Roman"/>
          <w:sz w:val="24"/>
          <w:szCs w:val="24"/>
          <w:lang w:val="lt-LT"/>
        </w:rPr>
        <w:t>Vilniaus lopšelio- darželio „Malūnėlis“</w:t>
      </w:r>
    </w:p>
    <w:p w14:paraId="6D1A2ABA" w14:textId="77777777" w:rsidR="00D9372A" w:rsidRDefault="00D9372A" w:rsidP="00D9372A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9372A">
        <w:rPr>
          <w:rFonts w:ascii="Times New Roman" w:hAnsi="Times New Roman" w:cs="Times New Roman"/>
          <w:sz w:val="24"/>
          <w:szCs w:val="24"/>
          <w:lang w:val="lt-LT"/>
        </w:rPr>
        <w:t xml:space="preserve">Direktoriui </w:t>
      </w:r>
      <w:r w:rsidRPr="00D9372A">
        <w:rPr>
          <w:rFonts w:ascii="Times New Roman" w:hAnsi="Times New Roman" w:cs="Times New Roman"/>
          <w:sz w:val="24"/>
          <w:szCs w:val="24"/>
          <w:lang w:val="lt-LT"/>
        </w:rPr>
        <w:br/>
      </w:r>
    </w:p>
    <w:p w14:paraId="1FE60215" w14:textId="77777777" w:rsidR="00D9372A" w:rsidRPr="00D9372A" w:rsidRDefault="00D9372A" w:rsidP="00D9372A">
      <w:pPr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5EA914E" w14:textId="77777777" w:rsidR="00D9372A" w:rsidRDefault="00D9372A" w:rsidP="00D9372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9372A"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14:paraId="22D54796" w14:textId="77777777" w:rsidR="00D9372A" w:rsidRDefault="00D9372A" w:rsidP="00D9372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----------------------</w:t>
      </w:r>
    </w:p>
    <w:p w14:paraId="6B280EB2" w14:textId="77777777" w:rsidR="004F4A72" w:rsidRPr="004F4A72" w:rsidRDefault="004F4A72" w:rsidP="00D9372A">
      <w:pPr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4F4A72"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7FD213E2" w14:textId="4F557C85" w:rsidR="004F4A72" w:rsidRDefault="004F4A72" w:rsidP="004F4A72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Prašau taikyti 50 % lengvatą mokesčiui už maitinimą mano vaikui________________________________________(__________________________ grupė) nuo  20</w:t>
      </w:r>
      <w:r w:rsidR="00EB37DD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EB37DD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-         -   </w:t>
      </w:r>
      <w:r w:rsidR="00EB37DD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.</w:t>
      </w:r>
    </w:p>
    <w:p w14:paraId="3951B352" w14:textId="77777777" w:rsidR="002C740D" w:rsidRDefault="004F4A72" w:rsidP="002C740D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</w:t>
      </w:r>
    </w:p>
    <w:p w14:paraId="0E593220" w14:textId="77777777" w:rsidR="002C740D" w:rsidRDefault="002C740D" w:rsidP="002C740D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</w:t>
      </w:r>
      <w:r w:rsidR="004F4A72">
        <w:rPr>
          <w:rFonts w:ascii="Times New Roman" w:hAnsi="Times New Roman" w:cs="Times New Roman"/>
          <w:sz w:val="24"/>
          <w:szCs w:val="24"/>
          <w:lang w:val="lt-LT"/>
        </w:rPr>
        <w:t xml:space="preserve"> Pateikiu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tai </w:t>
      </w:r>
      <w:r w:rsidR="004F4A72">
        <w:rPr>
          <w:rFonts w:ascii="Times New Roman" w:hAnsi="Times New Roman" w:cs="Times New Roman"/>
          <w:sz w:val="24"/>
          <w:szCs w:val="24"/>
          <w:lang w:val="lt-LT"/>
        </w:rPr>
        <w:t>patvirtinančius dokum</w:t>
      </w:r>
      <w:r>
        <w:rPr>
          <w:rFonts w:ascii="Times New Roman" w:hAnsi="Times New Roman" w:cs="Times New Roman"/>
          <w:sz w:val="24"/>
          <w:szCs w:val="24"/>
          <w:lang w:val="lt-LT"/>
        </w:rPr>
        <w:t>entus:</w:t>
      </w:r>
    </w:p>
    <w:p w14:paraId="0EE4A73B" w14:textId="34DE7F20" w:rsidR="002C740D" w:rsidRDefault="002C740D" w:rsidP="002C7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740D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63E5C" wp14:editId="1CA30D3D">
                <wp:simplePos x="0" y="0"/>
                <wp:positionH relativeFrom="column">
                  <wp:posOffset>-289560</wp:posOffset>
                </wp:positionH>
                <wp:positionV relativeFrom="paragraph">
                  <wp:posOffset>80010</wp:posOffset>
                </wp:positionV>
                <wp:extent cx="205740" cy="144780"/>
                <wp:effectExtent l="0" t="0" r="22860" b="26670"/>
                <wp:wrapNone/>
                <wp:docPr id="1" name="Stačiakamp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7A23B" id="Stačiakampis 1" o:spid="_x0000_s1026" style="position:absolute;margin-left:-22.8pt;margin-top:6.3pt;width:16.2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" fillcolor="white [3212]" strokecolor="#1f3763 [1604]" strokeweight="1pt"/>
            </w:pict>
          </mc:Fallback>
        </mc:AlternateConten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 xml:space="preserve">vaikas (vaikai) </w:t>
      </w:r>
      <w:r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>turi tik vieną iš tėvų</w: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 xml:space="preserve"> (jeigu vienas iš vaiko tėvų yra miręs, nenurodytas vaiko gimimo liudijime, teismo pripažintas dingusiu be žinios ar nežinia kur esančiu, teismo pripažintas neveiksniu</w:t>
      </w:r>
      <w:r w:rsidR="00C330CF">
        <w:rPr>
          <w:rFonts w:ascii="Times New Roman" w:hAnsi="Times New Roman" w:cs="Times New Roman"/>
          <w:sz w:val="24"/>
          <w:szCs w:val="24"/>
          <w:lang w:val="lt-LT"/>
        </w:rPr>
        <w:t>, teismo sprendimu laikinai ar neterminuotai apribota valdžia</w: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>), pateikus tai patvirtinančius dokumentus;</w:t>
      </w:r>
    </w:p>
    <w:p w14:paraId="74F03F59" w14:textId="0781E458" w:rsidR="002C740D" w:rsidRDefault="002C740D" w:rsidP="002C7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740D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FB161" wp14:editId="4484B65F">
                <wp:simplePos x="0" y="0"/>
                <wp:positionH relativeFrom="leftMargin">
                  <wp:posOffset>632460</wp:posOffset>
                </wp:positionH>
                <wp:positionV relativeFrom="paragraph">
                  <wp:posOffset>37465</wp:posOffset>
                </wp:positionV>
                <wp:extent cx="205740" cy="144780"/>
                <wp:effectExtent l="0" t="0" r="22860" b="2667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84F6C" id="Stačiakampis 2" o:spid="_x0000_s1026" style="position:absolute;margin-left:49.8pt;margin-top:2.95pt;width:16.2pt;height:11.4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" fillcolor="window" strokecolor="#2f528f" strokeweight="1pt">
                <w10:wrap anchorx="margin"/>
              </v:rect>
            </w:pict>
          </mc:Fallback>
        </mc:AlternateConten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>šeim</w:t>
      </w:r>
      <w:r w:rsidR="00C330CF">
        <w:rPr>
          <w:rFonts w:ascii="Times New Roman" w:hAnsi="Times New Roman" w:cs="Times New Roman"/>
          <w:sz w:val="24"/>
          <w:szCs w:val="24"/>
          <w:lang w:val="lt-LT"/>
        </w:rPr>
        <w:t>oje</w: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 xml:space="preserve"> auga</w:t>
      </w:r>
      <w:r w:rsidR="00C330CF">
        <w:rPr>
          <w:rFonts w:ascii="Times New Roman" w:hAnsi="Times New Roman" w:cs="Times New Roman"/>
          <w:sz w:val="24"/>
          <w:szCs w:val="24"/>
          <w:lang w:val="lt-LT"/>
        </w:rPr>
        <w:t xml:space="preserve"> (globojami, rūpinami)</w: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>tr</w:t>
      </w:r>
      <w:r w:rsidR="00C330CF"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>ys</w:t>
      </w:r>
      <w:r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ir daugiau vaikų iki 18 metų</w: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 xml:space="preserve"> arba vyresnių, kurie mokosi pagal bendrojo ugdymo programą, pateikus šeimos sudėtį patvirtinantį dokumentą;             </w:t>
      </w:r>
    </w:p>
    <w:p w14:paraId="3FBB2D06" w14:textId="47006852" w:rsidR="002C740D" w:rsidRDefault="002C740D" w:rsidP="002C7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740D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553613" wp14:editId="0A084F65">
                <wp:simplePos x="0" y="0"/>
                <wp:positionH relativeFrom="column">
                  <wp:posOffset>-266700</wp:posOffset>
                </wp:positionH>
                <wp:positionV relativeFrom="paragraph">
                  <wp:posOffset>6985</wp:posOffset>
                </wp:positionV>
                <wp:extent cx="205740" cy="144780"/>
                <wp:effectExtent l="0" t="0" r="22860" b="26670"/>
                <wp:wrapNone/>
                <wp:docPr id="3" name="Stačiakamp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DD310" id="Stačiakampis 3" o:spid="_x0000_s1026" style="position:absolute;margin-left:-21pt;margin-top:.55pt;width:16.2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" fillcolor="window" strokecolor="#2f528f" strokeweight="1pt"/>
            </w:pict>
          </mc:Fallback>
        </mc:AlternateConten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>vaikas auga  šeimoje, kuri</w:t>
      </w:r>
      <w:r w:rsidR="00586066">
        <w:rPr>
          <w:rFonts w:ascii="Times New Roman" w:hAnsi="Times New Roman" w:cs="Times New Roman"/>
          <w:sz w:val="24"/>
          <w:szCs w:val="24"/>
          <w:lang w:val="lt-LT"/>
        </w:rPr>
        <w:t xml:space="preserve">oje </w:t>
      </w:r>
      <w:r w:rsidR="00586066"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>vienas iš tėvų (globėjų)</w:t>
      </w:r>
      <w:r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mokosi pagal bendrojo ugdymo programą, </w:t>
      </w:r>
      <w:r w:rsidR="00D5601A" w:rsidRPr="00A77FC1">
        <w:rPr>
          <w:rFonts w:ascii="Times New Roman" w:hAnsi="Times New Roman" w:cs="Times New Roman"/>
          <w:b/>
          <w:bCs/>
          <w:sz w:val="24"/>
          <w:szCs w:val="24"/>
          <w:lang w:val="lt-LT"/>
        </w:rPr>
        <w:t>iki jam sukaks 24 metai</w:t>
      </w:r>
      <w:r w:rsidR="00D5601A">
        <w:rPr>
          <w:rFonts w:ascii="Times New Roman" w:hAnsi="Times New Roman" w:cs="Times New Roman"/>
          <w:sz w:val="24"/>
          <w:szCs w:val="24"/>
          <w:lang w:val="lt-LT"/>
        </w:rPr>
        <w:t>, pateikus pažymas apie mokslo tęsimą vasario ir rugsėjo mėnesiais;</w:t>
      </w:r>
    </w:p>
    <w:p w14:paraId="0ABB040B" w14:textId="77777777" w:rsidR="002C740D" w:rsidRDefault="002C740D" w:rsidP="002C7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740D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A9D05" wp14:editId="0CC6C606">
                <wp:simplePos x="0" y="0"/>
                <wp:positionH relativeFrom="leftMargin">
                  <wp:align>right</wp:align>
                </wp:positionH>
                <wp:positionV relativeFrom="paragraph">
                  <wp:posOffset>335915</wp:posOffset>
                </wp:positionV>
                <wp:extent cx="205740" cy="144780"/>
                <wp:effectExtent l="0" t="0" r="22860" b="2667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4E2E1" id="Stačiakampis 5" o:spid="_x0000_s1026" style="position:absolute;margin-left:-35pt;margin-top:26.45pt;width:16.2pt;height:11.4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" fillcolor="window" strokecolor="#2f528f" strokeweight="1pt">
                <w10:wrap anchorx="margin"/>
              </v:rect>
            </w:pict>
          </mc:Fallback>
        </mc:AlternateContent>
      </w:r>
      <w:r w:rsidRPr="002C740D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79BBD" wp14:editId="790E670A">
                <wp:simplePos x="0" y="0"/>
                <wp:positionH relativeFrom="leftMargin">
                  <wp:align>right</wp:align>
                </wp:positionH>
                <wp:positionV relativeFrom="paragraph">
                  <wp:posOffset>7620</wp:posOffset>
                </wp:positionV>
                <wp:extent cx="205740" cy="144780"/>
                <wp:effectExtent l="0" t="0" r="22860" b="26670"/>
                <wp:wrapNone/>
                <wp:docPr id="4" name="Stačiakamp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E6352" id="Stačiakampis 4" o:spid="_x0000_s1026" style="position:absolute;margin-left:-35pt;margin-top:.6pt;width:16.2pt;height:11.4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" fillcolor="window" strokecolor="#2f528f" strokeweight="1pt">
                <w10:wrap anchorx="margin"/>
              </v:rect>
            </w:pict>
          </mc:Fallback>
        </mc:AlternateContent>
      </w:r>
      <w:r w:rsidRPr="002C740D">
        <w:rPr>
          <w:rFonts w:ascii="Times New Roman" w:hAnsi="Times New Roman" w:cs="Times New Roman"/>
          <w:sz w:val="24"/>
          <w:szCs w:val="24"/>
          <w:lang w:val="lt-LT"/>
        </w:rPr>
        <w:t xml:space="preserve"> vaikui nustatyti dideli arba labai dideli specialieji ugdymosi poreikiai; </w:t>
      </w:r>
    </w:p>
    <w:p w14:paraId="4396CAB3" w14:textId="578AB703" w:rsidR="002C740D" w:rsidRDefault="001E5F6A" w:rsidP="002C7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740D">
        <w:rPr>
          <w:rFonts w:ascii="Times New Roman" w:hAnsi="Times New Roman" w:cs="Times New Roman"/>
          <w:noProof/>
          <w:color w:val="FFFFFF" w:themeColor="background1"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93F27B" wp14:editId="7F9BE18D">
                <wp:simplePos x="0" y="0"/>
                <wp:positionH relativeFrom="leftMargin">
                  <wp:align>right</wp:align>
                </wp:positionH>
                <wp:positionV relativeFrom="paragraph">
                  <wp:posOffset>473075</wp:posOffset>
                </wp:positionV>
                <wp:extent cx="205740" cy="144780"/>
                <wp:effectExtent l="0" t="0" r="22860" b="26670"/>
                <wp:wrapNone/>
                <wp:docPr id="6" name="Stačiakamp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8F3814" id="Stačiakampis 6" o:spid="_x0000_s1026" style="position:absolute;margin-left:-35pt;margin-top:37.25pt;width:16.2pt;height:11.4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" fillcolor="window" strokecolor="#2f528f" strokeweight="1pt">
                <w10:wrap anchorx="margin"/>
              </v:rect>
            </w:pict>
          </mc:Fallback>
        </mc:AlternateContent>
      </w:r>
      <w:r w:rsidRPr="001E5F6A">
        <w:rPr>
          <w:rFonts w:ascii="Times New Roman" w:eastAsia="Times New Roman" w:hAnsi="Times New Roman" w:cs="Times New Roman"/>
          <w:sz w:val="24"/>
          <w:szCs w:val="20"/>
          <w:lang w:val="lt-LT"/>
        </w:rPr>
        <w:t>vaikas serga onkologine liga, diabetu, astma, epilepsija arba vaikui nustatytas neįgalumas, tėvams pateikus ligą arba neįgalumą patvirtinančius dokumentus</w:t>
      </w:r>
      <w:r w:rsidRPr="001E5F6A">
        <w:rPr>
          <w:rFonts w:ascii="Times New Roman" w:hAnsi="Times New Roman" w:cs="Times New Roman"/>
          <w:noProof/>
          <w:color w:val="FFFFFF"/>
          <w:sz w:val="24"/>
          <w:szCs w:val="24"/>
          <w:lang w:val="lt-LT"/>
        </w:rPr>
        <w:t xml:space="preserve"> </w:t>
      </w:r>
    </w:p>
    <w:p w14:paraId="0AEB116B" w14:textId="3BA55E56" w:rsidR="002C740D" w:rsidRDefault="002C740D" w:rsidP="002C740D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C740D">
        <w:rPr>
          <w:rFonts w:ascii="Times New Roman" w:hAnsi="Times New Roman" w:cs="Times New Roman"/>
          <w:sz w:val="24"/>
          <w:szCs w:val="24"/>
          <w:lang w:val="lt-LT"/>
        </w:rPr>
        <w:t>vaiko abiem tėvams (globėjams) nustatytas ne didesnis kaip 40 procentų darbingumo lygis</w:t>
      </w:r>
    </w:p>
    <w:p w14:paraId="05592F77" w14:textId="77777777" w:rsidR="004F4A72" w:rsidRDefault="002C740D" w:rsidP="002C740D">
      <w:pPr>
        <w:tabs>
          <w:tab w:val="left" w:pos="1884"/>
          <w:tab w:val="left" w:pos="6588"/>
        </w:tabs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                                                 _____________________________</w:t>
      </w:r>
    </w:p>
    <w:p w14:paraId="497E9CE8" w14:textId="77777777" w:rsidR="002C740D" w:rsidRPr="002C740D" w:rsidRDefault="002C740D" w:rsidP="002C740D">
      <w:pPr>
        <w:tabs>
          <w:tab w:val="left" w:pos="5724"/>
        </w:tabs>
        <w:rPr>
          <w:rFonts w:ascii="Times New Roman" w:hAnsi="Times New Roman" w:cs="Times New Roman"/>
          <w:sz w:val="20"/>
          <w:szCs w:val="20"/>
          <w:lang w:val="lt-LT"/>
        </w:rPr>
      </w:pPr>
      <w:r w:rsidRPr="002C740D">
        <w:rPr>
          <w:rFonts w:ascii="Times New Roman" w:hAnsi="Times New Roman" w:cs="Times New Roman"/>
          <w:sz w:val="20"/>
          <w:szCs w:val="20"/>
          <w:lang w:val="lt-LT"/>
        </w:rPr>
        <w:t>(parašas)</w:t>
      </w:r>
      <w:r w:rsidRPr="002C740D">
        <w:rPr>
          <w:rFonts w:ascii="Times New Roman" w:hAnsi="Times New Roman" w:cs="Times New Roman"/>
          <w:sz w:val="20"/>
          <w:szCs w:val="20"/>
          <w:lang w:val="lt-LT"/>
        </w:rPr>
        <w:tab/>
        <w:t>( vardas, pavardė)</w:t>
      </w:r>
    </w:p>
    <w:sectPr w:rsidR="002C740D" w:rsidRPr="002C74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A"/>
    <w:rsid w:val="001E5F6A"/>
    <w:rsid w:val="002C740D"/>
    <w:rsid w:val="004D42F8"/>
    <w:rsid w:val="004F4A72"/>
    <w:rsid w:val="00586066"/>
    <w:rsid w:val="007D49DA"/>
    <w:rsid w:val="00826DB6"/>
    <w:rsid w:val="00A37CCC"/>
    <w:rsid w:val="00A77FC1"/>
    <w:rsid w:val="00BE237B"/>
    <w:rsid w:val="00C330CF"/>
    <w:rsid w:val="00D5601A"/>
    <w:rsid w:val="00D9372A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8605A"/>
  <w15:chartTrackingRefBased/>
  <w15:docId w15:val="{45C3F440-BF2D-4DC5-A237-EBEBAE6E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Artimavičienė</cp:lastModifiedBy>
  <cp:revision>2</cp:revision>
  <cp:lastPrinted>2026-07-03T05:55:00Z</cp:lastPrinted>
  <dcterms:created xsi:type="dcterms:W3CDTF">2026-07-03T06:02:00Z</dcterms:created>
  <dcterms:modified xsi:type="dcterms:W3CDTF">2026-07-03T06:02:00Z</dcterms:modified>
</cp:coreProperties>
</file>